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B40D2" w14:textId="286B1C6B" w:rsidR="00B12D98" w:rsidRDefault="00B9201D" w:rsidP="00B12D98">
      <w:r>
        <w:rPr>
          <w:noProof/>
        </w:rPr>
        <w:drawing>
          <wp:anchor distT="0" distB="0" distL="114300" distR="114300" simplePos="0" relativeHeight="251657728" behindDoc="1" locked="0" layoutInCell="1" allowOverlap="1" wp14:anchorId="5ED4296B" wp14:editId="5DA89BBA">
            <wp:simplePos x="0" y="0"/>
            <wp:positionH relativeFrom="margin">
              <wp:align>center</wp:align>
            </wp:positionH>
            <wp:positionV relativeFrom="paragraph">
              <wp:posOffset>-92075</wp:posOffset>
            </wp:positionV>
            <wp:extent cx="1652905" cy="82296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297C0" w14:textId="77777777" w:rsidR="00B12D98" w:rsidRDefault="00B12D98" w:rsidP="00B12D98">
      <w:pPr>
        <w:tabs>
          <w:tab w:val="left" w:pos="6750"/>
        </w:tabs>
        <w:jc w:val="center"/>
      </w:pPr>
    </w:p>
    <w:p w14:paraId="3FD463F6" w14:textId="77777777" w:rsidR="00B12D98" w:rsidRDefault="00B12D98" w:rsidP="00B12D98">
      <w:pPr>
        <w:tabs>
          <w:tab w:val="left" w:pos="6750"/>
        </w:tabs>
      </w:pPr>
    </w:p>
    <w:p w14:paraId="520BAB95" w14:textId="77777777" w:rsidR="00B12D98" w:rsidRDefault="00B12D98" w:rsidP="00B12D98">
      <w:pPr>
        <w:tabs>
          <w:tab w:val="left" w:pos="6750"/>
        </w:tabs>
      </w:pPr>
    </w:p>
    <w:p w14:paraId="24C25D74" w14:textId="77777777" w:rsidR="00B12D98" w:rsidRDefault="00B12D98" w:rsidP="00B12D98">
      <w:pPr>
        <w:tabs>
          <w:tab w:val="left" w:pos="6750"/>
        </w:tabs>
      </w:pPr>
    </w:p>
    <w:p w14:paraId="4F87FB50" w14:textId="77777777" w:rsidR="00B12D98" w:rsidRDefault="00B12D98" w:rsidP="00B12D98">
      <w:pPr>
        <w:tabs>
          <w:tab w:val="left" w:pos="6750"/>
        </w:tabs>
      </w:pPr>
    </w:p>
    <w:p w14:paraId="2EC1138A" w14:textId="77777777" w:rsidR="00B12D98" w:rsidRDefault="00B12D98" w:rsidP="00B12D98">
      <w:pPr>
        <w:tabs>
          <w:tab w:val="left" w:pos="6750"/>
        </w:tabs>
      </w:pPr>
    </w:p>
    <w:p w14:paraId="4017690E" w14:textId="77777777" w:rsidR="00B12D98" w:rsidRDefault="00B12D98" w:rsidP="00B12D98">
      <w:pPr>
        <w:tabs>
          <w:tab w:val="left" w:pos="6750"/>
        </w:tabs>
      </w:pPr>
    </w:p>
    <w:p w14:paraId="5D260258" w14:textId="77777777" w:rsidR="00B12D98" w:rsidRDefault="00B12D98" w:rsidP="00B12D98">
      <w:pPr>
        <w:tabs>
          <w:tab w:val="left" w:pos="6750"/>
        </w:tabs>
      </w:pPr>
    </w:p>
    <w:p w14:paraId="1634D605" w14:textId="23C0F98F" w:rsidR="000E1A46" w:rsidRDefault="00047EBA" w:rsidP="000E1A46">
      <w:pPr>
        <w:spacing w:before="20" w:after="60" w:line="480" w:lineRule="exact"/>
        <w:jc w:val="center"/>
        <w:rPr>
          <w:color w:val="0F245F"/>
          <w:sz w:val="40"/>
          <w:szCs w:val="40"/>
        </w:rPr>
      </w:pPr>
      <w:bookmarkStart w:id="0" w:name="_Toc168927508"/>
      <w:r>
        <w:rPr>
          <w:rStyle w:val="Heading1Char"/>
        </w:rPr>
        <w:t>Azure OpenAI</w:t>
      </w:r>
      <w:r w:rsidR="00656157">
        <w:rPr>
          <w:rStyle w:val="Heading1Char"/>
        </w:rPr>
        <w:t xml:space="preserve"> – </w:t>
      </w:r>
      <w:r w:rsidR="00151EE4">
        <w:rPr>
          <w:rStyle w:val="Heading1Char"/>
        </w:rPr>
        <w:t xml:space="preserve">Step by Step </w:t>
      </w:r>
      <w:r w:rsidR="007233D9">
        <w:rPr>
          <w:rStyle w:val="Heading1Char"/>
        </w:rPr>
        <w:t>Onboarding</w:t>
      </w:r>
      <w:r w:rsidR="00152615" w:rsidRPr="00152615">
        <w:rPr>
          <w:rStyle w:val="Heading1Char"/>
        </w:rPr>
        <w:t xml:space="preserve"> Guide</w:t>
      </w:r>
      <w:bookmarkEnd w:id="0"/>
    </w:p>
    <w:p w14:paraId="04032E73" w14:textId="77777777" w:rsidR="000E1A46" w:rsidRDefault="000E1A46" w:rsidP="000E1A46">
      <w:pPr>
        <w:spacing w:before="20" w:after="60" w:line="480" w:lineRule="exact"/>
        <w:jc w:val="center"/>
        <w:rPr>
          <w:color w:val="0F245F"/>
          <w:sz w:val="32"/>
          <w:szCs w:val="32"/>
        </w:rPr>
      </w:pPr>
      <w:r>
        <w:rPr>
          <w:color w:val="0F245F"/>
          <w:sz w:val="32"/>
          <w:szCs w:val="32"/>
        </w:rPr>
        <w:t>Version</w:t>
      </w:r>
      <w:r w:rsidR="00244723">
        <w:rPr>
          <w:color w:val="0F245F"/>
          <w:sz w:val="32"/>
          <w:szCs w:val="32"/>
        </w:rPr>
        <w:t xml:space="preserve"> 1.0</w:t>
      </w:r>
    </w:p>
    <w:p w14:paraId="0919A0D6" w14:textId="77777777" w:rsidR="00B12D98" w:rsidRDefault="00B12D98" w:rsidP="00B12D98">
      <w:pPr>
        <w:jc w:val="center"/>
      </w:pPr>
    </w:p>
    <w:p w14:paraId="373BE7EB" w14:textId="77777777" w:rsidR="00B12D98" w:rsidRDefault="00B12D98" w:rsidP="00B12D98">
      <w:pPr>
        <w:jc w:val="center"/>
      </w:pPr>
    </w:p>
    <w:p w14:paraId="103CE25D" w14:textId="77777777" w:rsidR="00B12D98" w:rsidRDefault="00B12D98" w:rsidP="00B12D98">
      <w:pPr>
        <w:jc w:val="center"/>
      </w:pPr>
    </w:p>
    <w:p w14:paraId="0AC4C1E9" w14:textId="5E362985" w:rsidR="00B12D98" w:rsidRPr="000E1A46" w:rsidRDefault="00CD76B0" w:rsidP="00B12D98">
      <w:pPr>
        <w:spacing w:before="20" w:after="20" w:line="480" w:lineRule="exact"/>
        <w:jc w:val="center"/>
        <w:rPr>
          <w:i/>
          <w:color w:val="FF0000"/>
          <w:sz w:val="28"/>
          <w:szCs w:val="28"/>
        </w:rPr>
      </w:pPr>
      <w:r>
        <w:rPr>
          <w:color w:val="0F245F"/>
          <w:sz w:val="32"/>
          <w:szCs w:val="32"/>
        </w:rPr>
        <w:t>April</w:t>
      </w:r>
      <w:r w:rsidR="00244723">
        <w:rPr>
          <w:color w:val="0F245F"/>
          <w:sz w:val="32"/>
          <w:szCs w:val="32"/>
        </w:rPr>
        <w:t xml:space="preserve"> 20</w:t>
      </w:r>
      <w:r w:rsidR="00656157">
        <w:rPr>
          <w:color w:val="0F245F"/>
          <w:sz w:val="32"/>
          <w:szCs w:val="32"/>
        </w:rPr>
        <w:t>2</w:t>
      </w:r>
      <w:r w:rsidR="00D65886">
        <w:rPr>
          <w:color w:val="0F245F"/>
          <w:sz w:val="32"/>
          <w:szCs w:val="32"/>
        </w:rPr>
        <w:t>4</w:t>
      </w:r>
    </w:p>
    <w:p w14:paraId="394FBCFF" w14:textId="77777777" w:rsidR="00B12D98" w:rsidRDefault="00B12D98" w:rsidP="00B12D98">
      <w:pPr>
        <w:keepNext/>
        <w:keepLines/>
        <w:spacing w:before="360" w:after="120"/>
      </w:pPr>
    </w:p>
    <w:p w14:paraId="33ADD2F7" w14:textId="16816120" w:rsidR="00A83F3A" w:rsidRDefault="00A83F3A" w:rsidP="00B12D98">
      <w:pPr>
        <w:keepNext/>
        <w:keepLines/>
        <w:spacing w:before="360" w:after="120"/>
      </w:pPr>
    </w:p>
    <w:p w14:paraId="36733219" w14:textId="77777777" w:rsidR="003038B7" w:rsidRDefault="003038B7" w:rsidP="00B12D98">
      <w:pPr>
        <w:keepNext/>
        <w:keepLines/>
        <w:spacing w:before="360" w:after="120"/>
      </w:pPr>
    </w:p>
    <w:p w14:paraId="2F76D0C7" w14:textId="77777777" w:rsidR="001340B4" w:rsidRDefault="001340B4" w:rsidP="00B12D98">
      <w:pPr>
        <w:keepNext/>
        <w:keepLines/>
        <w:spacing w:before="360" w:after="120"/>
      </w:pPr>
    </w:p>
    <w:p w14:paraId="78531448" w14:textId="77777777" w:rsidR="001340B4" w:rsidRDefault="001340B4" w:rsidP="00B12D98">
      <w:pPr>
        <w:keepNext/>
        <w:keepLines/>
        <w:spacing w:before="360" w:after="120"/>
      </w:pPr>
    </w:p>
    <w:p w14:paraId="3671A8E5" w14:textId="77777777" w:rsidR="001340B4" w:rsidRDefault="001340B4" w:rsidP="00B12D98">
      <w:pPr>
        <w:keepNext/>
        <w:keepLines/>
        <w:spacing w:before="360" w:after="120"/>
      </w:pPr>
    </w:p>
    <w:p w14:paraId="16146190" w14:textId="77777777" w:rsidR="001340B4" w:rsidRDefault="001340B4" w:rsidP="00B12D98">
      <w:pPr>
        <w:keepNext/>
        <w:keepLines/>
        <w:spacing w:before="360" w:after="120"/>
      </w:pPr>
    </w:p>
    <w:p w14:paraId="7EAE4A56" w14:textId="77777777" w:rsidR="001340B4" w:rsidRDefault="001340B4" w:rsidP="00B12D98">
      <w:pPr>
        <w:keepNext/>
        <w:keepLines/>
        <w:spacing w:before="360" w:after="120"/>
      </w:pPr>
    </w:p>
    <w:p w14:paraId="4C75BA2F" w14:textId="77777777" w:rsidR="001340B4" w:rsidRDefault="001340B4" w:rsidP="00B12D98">
      <w:pPr>
        <w:keepNext/>
        <w:keepLines/>
        <w:spacing w:before="360" w:after="120"/>
      </w:pPr>
    </w:p>
    <w:p w14:paraId="4A28D1DD" w14:textId="77777777" w:rsidR="001340B4" w:rsidRDefault="001340B4" w:rsidP="00B12D98">
      <w:pPr>
        <w:keepNext/>
        <w:keepLines/>
        <w:spacing w:before="360" w:after="120"/>
      </w:pPr>
    </w:p>
    <w:p w14:paraId="03F14713" w14:textId="77777777" w:rsidR="001340B4" w:rsidRDefault="001340B4" w:rsidP="00B12D98">
      <w:pPr>
        <w:keepNext/>
        <w:keepLines/>
        <w:spacing w:before="360" w:after="120"/>
      </w:pPr>
    </w:p>
    <w:p w14:paraId="490E922C" w14:textId="77777777" w:rsidR="003743EB" w:rsidRDefault="003743EB" w:rsidP="00B12D98">
      <w:pPr>
        <w:keepNext/>
        <w:keepLines/>
        <w:spacing w:before="360" w:after="120"/>
      </w:pPr>
    </w:p>
    <w:p w14:paraId="0343DAE7" w14:textId="34E2679C" w:rsidR="00B12D98" w:rsidRDefault="00B12D98" w:rsidP="00B12D98">
      <w:pPr>
        <w:pStyle w:val="ETOCTitle"/>
        <w:outlineLvl w:val="0"/>
      </w:pPr>
      <w:bookmarkStart w:id="1" w:name="_Toc168927509"/>
      <w:r w:rsidRPr="00CC3A2C">
        <w:t>Revision</w:t>
      </w:r>
      <w:r w:rsidRPr="00DE41FA">
        <w:t xml:space="preserve"> History</w:t>
      </w:r>
      <w:bookmarkEnd w:id="1"/>
    </w:p>
    <w:tbl>
      <w:tblPr>
        <w:tblW w:w="9989" w:type="dxa"/>
        <w:tblInd w:w="-77" w:type="dxa"/>
        <w:tblBorders>
          <w:top w:val="single" w:sz="4" w:space="0" w:color="0F245F"/>
          <w:left w:val="single" w:sz="4" w:space="0" w:color="0F245F"/>
          <w:bottom w:val="single" w:sz="4" w:space="0" w:color="0F245F"/>
          <w:right w:val="single" w:sz="4" w:space="0" w:color="0F245F"/>
          <w:insideH w:val="single" w:sz="4" w:space="0" w:color="0F245F"/>
          <w:insideV w:val="single" w:sz="4" w:space="0" w:color="0F245F"/>
        </w:tblBorders>
        <w:tblLayout w:type="fixed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696"/>
        <w:gridCol w:w="1440"/>
        <w:gridCol w:w="1813"/>
        <w:gridCol w:w="2233"/>
        <w:gridCol w:w="2807"/>
      </w:tblGrid>
      <w:tr w:rsidR="00FB15E0" w:rsidRPr="001C3831" w14:paraId="4E17C52B" w14:textId="77777777" w:rsidTr="002A177A">
        <w:trPr>
          <w:tblHeader/>
        </w:trPr>
        <w:tc>
          <w:tcPr>
            <w:tcW w:w="1696" w:type="dxa"/>
            <w:shd w:val="clear" w:color="auto" w:fill="0F245F"/>
            <w:vAlign w:val="center"/>
          </w:tcPr>
          <w:p w14:paraId="5D3175E8" w14:textId="77777777" w:rsidR="00FB15E0" w:rsidRPr="001C3831" w:rsidRDefault="00FB15E0" w:rsidP="00FB15E0">
            <w:pPr>
              <w:rPr>
                <w:rFonts w:eastAsia="Times New Roman"/>
                <w:color w:val="FFFFFF"/>
                <w:sz w:val="22"/>
                <w:szCs w:val="20"/>
              </w:rPr>
            </w:pPr>
            <w:r w:rsidRPr="001C3831">
              <w:rPr>
                <w:rFonts w:eastAsia="Times New Roman"/>
                <w:color w:val="FFFFFF"/>
                <w:sz w:val="22"/>
                <w:szCs w:val="20"/>
              </w:rPr>
              <w:t>Date</w:t>
            </w:r>
          </w:p>
        </w:tc>
        <w:tc>
          <w:tcPr>
            <w:tcW w:w="1440" w:type="dxa"/>
            <w:shd w:val="clear" w:color="auto" w:fill="0F245F"/>
            <w:vAlign w:val="center"/>
          </w:tcPr>
          <w:p w14:paraId="4D8522A5" w14:textId="77777777" w:rsidR="00FB15E0" w:rsidRPr="001C3831" w:rsidRDefault="00FB15E0" w:rsidP="00FB15E0">
            <w:pPr>
              <w:rPr>
                <w:rFonts w:eastAsia="Times New Roman"/>
                <w:color w:val="FFFFFF"/>
                <w:sz w:val="22"/>
                <w:szCs w:val="20"/>
              </w:rPr>
            </w:pPr>
            <w:r w:rsidRPr="001C3831">
              <w:rPr>
                <w:rFonts w:eastAsia="Times New Roman"/>
                <w:color w:val="FFFFFF"/>
                <w:sz w:val="22"/>
                <w:szCs w:val="20"/>
              </w:rPr>
              <w:t>Version</w:t>
            </w:r>
          </w:p>
        </w:tc>
        <w:tc>
          <w:tcPr>
            <w:tcW w:w="1813" w:type="dxa"/>
            <w:shd w:val="clear" w:color="auto" w:fill="0F245F"/>
            <w:vAlign w:val="center"/>
          </w:tcPr>
          <w:p w14:paraId="078EEADD" w14:textId="77777777" w:rsidR="00FB15E0" w:rsidRPr="001C3831" w:rsidRDefault="00FB15E0" w:rsidP="00FB15E0">
            <w:pPr>
              <w:rPr>
                <w:rFonts w:eastAsia="Times New Roman"/>
                <w:color w:val="FFFFFF"/>
                <w:sz w:val="22"/>
                <w:szCs w:val="20"/>
              </w:rPr>
            </w:pPr>
            <w:r w:rsidRPr="001C3831">
              <w:rPr>
                <w:rFonts w:eastAsia="Times New Roman"/>
                <w:color w:val="FFFFFF"/>
                <w:sz w:val="22"/>
                <w:szCs w:val="20"/>
              </w:rPr>
              <w:t>Author</w:t>
            </w:r>
          </w:p>
        </w:tc>
        <w:tc>
          <w:tcPr>
            <w:tcW w:w="2233" w:type="dxa"/>
            <w:shd w:val="clear" w:color="auto" w:fill="0F245F"/>
            <w:vAlign w:val="center"/>
          </w:tcPr>
          <w:p w14:paraId="2788615F" w14:textId="3D9AE54E" w:rsidR="00FB15E0" w:rsidRPr="001C3831" w:rsidRDefault="00FB15E0" w:rsidP="00FB15E0">
            <w:pPr>
              <w:rPr>
                <w:rFonts w:eastAsia="Times New Roman"/>
                <w:color w:val="FFFFFF"/>
                <w:sz w:val="22"/>
                <w:szCs w:val="20"/>
              </w:rPr>
            </w:pPr>
            <w:r w:rsidRPr="001C3831">
              <w:rPr>
                <w:rFonts w:eastAsia="Times New Roman"/>
                <w:color w:val="FFFFFF"/>
                <w:sz w:val="22"/>
                <w:szCs w:val="20"/>
              </w:rPr>
              <w:t>Change Description</w:t>
            </w:r>
          </w:p>
        </w:tc>
        <w:tc>
          <w:tcPr>
            <w:tcW w:w="2807" w:type="dxa"/>
            <w:shd w:val="clear" w:color="auto" w:fill="0F245F"/>
            <w:vAlign w:val="center"/>
          </w:tcPr>
          <w:p w14:paraId="10D4C860" w14:textId="6C930197" w:rsidR="00FB15E0" w:rsidRPr="001C3831" w:rsidRDefault="00FB15E0" w:rsidP="00FB15E0">
            <w:pPr>
              <w:rPr>
                <w:rFonts w:eastAsia="Times New Roman"/>
                <w:color w:val="FFFFFF"/>
                <w:sz w:val="22"/>
                <w:szCs w:val="20"/>
              </w:rPr>
            </w:pPr>
            <w:r>
              <w:rPr>
                <w:rFonts w:eastAsia="Times New Roman"/>
                <w:color w:val="FFFFFF"/>
                <w:sz w:val="22"/>
                <w:szCs w:val="20"/>
              </w:rPr>
              <w:t>Reviewed By</w:t>
            </w:r>
          </w:p>
        </w:tc>
      </w:tr>
      <w:tr w:rsidR="00FB15E0" w:rsidRPr="001C3831" w14:paraId="12604AF6" w14:textId="77777777" w:rsidTr="002A177A">
        <w:trPr>
          <w:cantSplit/>
        </w:trPr>
        <w:tc>
          <w:tcPr>
            <w:tcW w:w="1696" w:type="dxa"/>
            <w:shd w:val="clear" w:color="auto" w:fill="auto"/>
            <w:vAlign w:val="center"/>
          </w:tcPr>
          <w:p w14:paraId="00F3E89A" w14:textId="769F4C0A" w:rsidR="00FB15E0" w:rsidRPr="001C3831" w:rsidRDefault="004F3179" w:rsidP="00FB15E0">
            <w:pPr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April 2024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82F1797" w14:textId="77777777" w:rsidR="00FB15E0" w:rsidRPr="001C3831" w:rsidRDefault="00FB15E0" w:rsidP="00FB15E0">
            <w:pPr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1.0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31A8C5D0" w14:textId="3F67F35F" w:rsidR="00FB15E0" w:rsidRPr="001C3831" w:rsidRDefault="00154981" w:rsidP="00FB15E0">
            <w:pPr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Ramandeep Kaur</w:t>
            </w:r>
          </w:p>
        </w:tc>
        <w:tc>
          <w:tcPr>
            <w:tcW w:w="2233" w:type="dxa"/>
            <w:vAlign w:val="center"/>
          </w:tcPr>
          <w:p w14:paraId="2D80787D" w14:textId="7A5BC8A9" w:rsidR="00FB15E0" w:rsidRDefault="00FB15E0" w:rsidP="00FB15E0">
            <w:pPr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Initial Draft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32B98641" w14:textId="5D564E17" w:rsidR="00FB15E0" w:rsidRPr="001C3831" w:rsidRDefault="00154981" w:rsidP="00FB15E0">
            <w:pPr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Kishan Zunjare</w:t>
            </w:r>
          </w:p>
        </w:tc>
      </w:tr>
      <w:tr w:rsidR="00584247" w:rsidRPr="001C3831" w14:paraId="565E12D1" w14:textId="77777777" w:rsidTr="002A177A">
        <w:trPr>
          <w:cantSplit/>
        </w:trPr>
        <w:tc>
          <w:tcPr>
            <w:tcW w:w="1696" w:type="dxa"/>
            <w:shd w:val="clear" w:color="auto" w:fill="auto"/>
            <w:vAlign w:val="center"/>
          </w:tcPr>
          <w:p w14:paraId="0B62ABDD" w14:textId="77777777" w:rsidR="00584247" w:rsidRPr="001C3831" w:rsidRDefault="00584247" w:rsidP="00584247">
            <w:pPr>
              <w:rPr>
                <w:rFonts w:eastAsia="Times New Roman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636806B7" w14:textId="77777777" w:rsidR="00584247" w:rsidRPr="001C3831" w:rsidRDefault="00584247" w:rsidP="00584247">
            <w:pPr>
              <w:rPr>
                <w:rFonts w:eastAsia="Times New Roman"/>
                <w:szCs w:val="20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28D6749F" w14:textId="77777777" w:rsidR="00584247" w:rsidRPr="001C3831" w:rsidRDefault="00584247" w:rsidP="00584247">
            <w:pPr>
              <w:rPr>
                <w:rFonts w:eastAsia="Times New Roman"/>
                <w:szCs w:val="20"/>
              </w:rPr>
            </w:pPr>
          </w:p>
        </w:tc>
        <w:tc>
          <w:tcPr>
            <w:tcW w:w="2233" w:type="dxa"/>
          </w:tcPr>
          <w:p w14:paraId="2645B629" w14:textId="77777777" w:rsidR="00584247" w:rsidRPr="001C3831" w:rsidRDefault="00584247" w:rsidP="00584247">
            <w:pPr>
              <w:rPr>
                <w:rFonts w:eastAsia="Times New Roman"/>
                <w:szCs w:val="20"/>
              </w:rPr>
            </w:pPr>
          </w:p>
        </w:tc>
        <w:tc>
          <w:tcPr>
            <w:tcW w:w="2807" w:type="dxa"/>
            <w:shd w:val="clear" w:color="auto" w:fill="auto"/>
            <w:vAlign w:val="center"/>
          </w:tcPr>
          <w:p w14:paraId="4644BEF2" w14:textId="0C9AB606" w:rsidR="00584247" w:rsidRPr="001C3831" w:rsidRDefault="00584247" w:rsidP="00584247">
            <w:pPr>
              <w:rPr>
                <w:rFonts w:eastAsia="Times New Roman"/>
                <w:szCs w:val="20"/>
              </w:rPr>
            </w:pPr>
          </w:p>
        </w:tc>
      </w:tr>
      <w:tr w:rsidR="00584247" w:rsidRPr="001C3831" w14:paraId="46F223B7" w14:textId="77777777" w:rsidTr="002A177A">
        <w:trPr>
          <w:cantSplit/>
        </w:trPr>
        <w:tc>
          <w:tcPr>
            <w:tcW w:w="1696" w:type="dxa"/>
            <w:shd w:val="clear" w:color="auto" w:fill="auto"/>
            <w:vAlign w:val="center"/>
          </w:tcPr>
          <w:p w14:paraId="7204D203" w14:textId="77777777" w:rsidR="00584247" w:rsidRPr="001C3831" w:rsidRDefault="00584247" w:rsidP="00584247">
            <w:pPr>
              <w:rPr>
                <w:rFonts w:eastAsia="Times New Roman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3DF9A11F" w14:textId="77777777" w:rsidR="00584247" w:rsidRPr="001C3831" w:rsidRDefault="00584247" w:rsidP="00584247">
            <w:pPr>
              <w:rPr>
                <w:rFonts w:eastAsia="Times New Roman"/>
                <w:szCs w:val="20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2CA6E89F" w14:textId="77777777" w:rsidR="00584247" w:rsidRPr="001C3831" w:rsidRDefault="00584247" w:rsidP="00584247">
            <w:pPr>
              <w:rPr>
                <w:rFonts w:eastAsia="Times New Roman"/>
                <w:szCs w:val="20"/>
              </w:rPr>
            </w:pPr>
          </w:p>
        </w:tc>
        <w:tc>
          <w:tcPr>
            <w:tcW w:w="2233" w:type="dxa"/>
          </w:tcPr>
          <w:p w14:paraId="70930379" w14:textId="77777777" w:rsidR="00584247" w:rsidRPr="001C3831" w:rsidRDefault="00584247" w:rsidP="00584247">
            <w:pPr>
              <w:rPr>
                <w:rFonts w:eastAsia="Times New Roman"/>
                <w:szCs w:val="20"/>
              </w:rPr>
            </w:pPr>
          </w:p>
        </w:tc>
        <w:tc>
          <w:tcPr>
            <w:tcW w:w="2807" w:type="dxa"/>
            <w:shd w:val="clear" w:color="auto" w:fill="auto"/>
            <w:vAlign w:val="center"/>
          </w:tcPr>
          <w:p w14:paraId="1A36E4BF" w14:textId="0A86CDD4" w:rsidR="00584247" w:rsidRPr="001C3831" w:rsidRDefault="00584247" w:rsidP="00584247">
            <w:pPr>
              <w:rPr>
                <w:rFonts w:eastAsia="Times New Roman"/>
                <w:szCs w:val="20"/>
              </w:rPr>
            </w:pPr>
          </w:p>
        </w:tc>
      </w:tr>
    </w:tbl>
    <w:p w14:paraId="52510363" w14:textId="77777777" w:rsidR="00B12D98" w:rsidRDefault="00B12D98" w:rsidP="00347F10"/>
    <w:p w14:paraId="08FBD9FD" w14:textId="77777777" w:rsidR="00B12D98" w:rsidRDefault="00B12D98" w:rsidP="00347F10"/>
    <w:p w14:paraId="40E67D67" w14:textId="77777777" w:rsidR="00244723" w:rsidRDefault="00244723" w:rsidP="00347F10"/>
    <w:p w14:paraId="65659EA0" w14:textId="1FE59153" w:rsidR="00244723" w:rsidRDefault="00244723" w:rsidP="00347F10"/>
    <w:p w14:paraId="4504E71B" w14:textId="6822DB5C" w:rsidR="00A83F3A" w:rsidRDefault="00A83F3A" w:rsidP="00347F10"/>
    <w:p w14:paraId="1C464F7C" w14:textId="50641393" w:rsidR="00A83F3A" w:rsidRDefault="00A83F3A" w:rsidP="00347F10"/>
    <w:p w14:paraId="2A4FCBD7" w14:textId="524BBDFD" w:rsidR="00A83F3A" w:rsidRDefault="00A83F3A" w:rsidP="00347F10"/>
    <w:p w14:paraId="3EC4664E" w14:textId="0F959E8C" w:rsidR="00A83F3A" w:rsidRDefault="00A83F3A" w:rsidP="00347F10"/>
    <w:p w14:paraId="79F01D06" w14:textId="0B9669EA" w:rsidR="00A83F3A" w:rsidRDefault="00A83F3A" w:rsidP="00347F10"/>
    <w:p w14:paraId="2469FDDE" w14:textId="113CE88C" w:rsidR="00A83F3A" w:rsidRDefault="00A83F3A" w:rsidP="00347F10"/>
    <w:p w14:paraId="68B1ED7E" w14:textId="0CF0E22E" w:rsidR="00A83F3A" w:rsidRDefault="00A83F3A" w:rsidP="00347F10"/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en-IN"/>
        </w:rPr>
        <w:id w:val="1665749450"/>
        <w:docPartObj>
          <w:docPartGallery w:val="Table of Contents"/>
          <w:docPartUnique/>
        </w:docPartObj>
      </w:sdtPr>
      <w:sdtEndPr>
        <w:rPr>
          <w:rFonts w:ascii="Arial" w:eastAsia="Calibri" w:hAnsi="Arial" w:cs="Times New Roman"/>
          <w:b/>
          <w:bCs/>
          <w:noProof/>
          <w:sz w:val="20"/>
          <w:szCs w:val="20"/>
          <w:lang w:val="en-US"/>
        </w:rPr>
      </w:sdtEndPr>
      <w:sdtContent>
        <w:p w14:paraId="0B390EBD" w14:textId="6A32CB7A" w:rsidR="00584686" w:rsidRDefault="00584686" w:rsidP="00584686">
          <w:pPr>
            <w:pStyle w:val="TOCHeading"/>
          </w:pPr>
          <w:r>
            <w:t>Table of Contents</w:t>
          </w:r>
        </w:p>
        <w:p w14:paraId="0CF51C41" w14:textId="23947FE4" w:rsidR="001166C0" w:rsidRDefault="00584686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r w:rsidRPr="00C03C1E">
            <w:rPr>
              <w:b w:val="0"/>
              <w:bCs w:val="0"/>
              <w:sz w:val="20"/>
              <w:szCs w:val="20"/>
            </w:rPr>
            <w:fldChar w:fldCharType="begin"/>
          </w:r>
          <w:r w:rsidRPr="00C03C1E">
            <w:rPr>
              <w:sz w:val="20"/>
              <w:szCs w:val="20"/>
            </w:rPr>
            <w:instrText xml:space="preserve"> TOC \o "1-3" \h \z \u </w:instrText>
          </w:r>
          <w:r w:rsidRPr="00C03C1E">
            <w:rPr>
              <w:b w:val="0"/>
              <w:bCs w:val="0"/>
              <w:sz w:val="20"/>
              <w:szCs w:val="20"/>
            </w:rPr>
            <w:fldChar w:fldCharType="separate"/>
          </w:r>
          <w:hyperlink w:anchor="_Toc168927508" w:history="1">
            <w:r w:rsidR="001166C0" w:rsidRPr="00922A0C">
              <w:rPr>
                <w:rStyle w:val="Hyperlink"/>
                <w:noProof/>
              </w:rPr>
              <w:t>Azure OpenAI – Step by Step Onboarding Guide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_Toc168927508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1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324995AC" w14:textId="36E1AB61" w:rsidR="001166C0" w:rsidRDefault="00141E20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8927509" w:history="1">
            <w:r w:rsidR="001166C0" w:rsidRPr="00922A0C">
              <w:rPr>
                <w:rStyle w:val="Hyperlink"/>
                <w:noProof/>
              </w:rPr>
              <w:t>Revision History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_Toc168927509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2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4BFFB9D5" w14:textId="625C88C4" w:rsidR="001166C0" w:rsidRDefault="00141E2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8927510" w:history="1">
            <w:r w:rsidR="001166C0" w:rsidRPr="00922A0C">
              <w:rPr>
                <w:rStyle w:val="Hyperlink"/>
                <w:noProof/>
              </w:rPr>
              <w:t>1</w:t>
            </w:r>
            <w:r w:rsidR="001166C0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Introduction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_Toc168927510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3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2C88EBC2" w14:textId="6FD28F7C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11" w:history="1">
            <w:r w:rsidR="001166C0" w:rsidRPr="00922A0C">
              <w:rPr>
                <w:rStyle w:val="Hyperlink"/>
                <w:noProof/>
              </w:rPr>
              <w:t>1.1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Azure OpenAI APIs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_Toc168927511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4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1BC940FA" w14:textId="567213BD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12" w:history="1">
            <w:r w:rsidR="001166C0" w:rsidRPr="00922A0C">
              <w:rPr>
                <w:rStyle w:val="Hyperlink"/>
                <w:noProof/>
              </w:rPr>
              <w:t>1.2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Out of scope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_Toc168927512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4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12CE85F3" w14:textId="5466F73E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13" w:history="1">
            <w:r w:rsidR="001166C0" w:rsidRPr="00922A0C">
              <w:rPr>
                <w:rStyle w:val="Hyperlink"/>
                <w:noProof/>
              </w:rPr>
              <w:t>1.3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What you should know first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_Toc168927513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4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17F56790" w14:textId="6A4BBEA7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14" w:history="1">
            <w:r w:rsidR="001166C0" w:rsidRPr="00922A0C">
              <w:rPr>
                <w:rStyle w:val="Hyperlink"/>
                <w:noProof/>
              </w:rPr>
              <w:t>1.4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Audience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_Toc168927514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4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3C92C033" w14:textId="1396C1BC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15" w:history="1">
            <w:r w:rsidR="001166C0" w:rsidRPr="00922A0C">
              <w:rPr>
                <w:rStyle w:val="Hyperlink"/>
                <w:noProof/>
              </w:rPr>
              <w:t>1.5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Acronyms, Abbreviations, Terms and Definitions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_Toc168927515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4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64E449E7" w14:textId="69EC8734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16" w:history="1">
            <w:r w:rsidR="001166C0" w:rsidRPr="00922A0C">
              <w:rPr>
                <w:rStyle w:val="Hyperlink"/>
                <w:noProof/>
              </w:rPr>
              <w:t>1.6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Assumptions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_Toc168927516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4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24F419E8" w14:textId="41AE90F6" w:rsidR="001166C0" w:rsidRDefault="00141E2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8927517" w:history="1">
            <w:r w:rsidR="001166C0" w:rsidRPr="00922A0C">
              <w:rPr>
                <w:rStyle w:val="Hyperlink"/>
                <w:noProof/>
              </w:rPr>
              <w:t>2</w:t>
            </w:r>
            <w:r w:rsidR="001166C0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Step by Step Onboarding Guide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_Toc168927517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4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43929DD7" w14:textId="398CC9B1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18" w:history="1">
            <w:r w:rsidR="001166C0" w:rsidRPr="00922A0C">
              <w:rPr>
                <w:rStyle w:val="Hyperlink"/>
                <w:noProof/>
              </w:rPr>
              <w:t>2.1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Navigate to the website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_Toc168927518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5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6ABE22A9" w14:textId="7A9AAD19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19" w:history="1">
            <w:r w:rsidR="001166C0" w:rsidRPr="00922A0C">
              <w:rPr>
                <w:rStyle w:val="Hyperlink"/>
                <w:noProof/>
              </w:rPr>
              <w:t>2.2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Default Credentials For Sign In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_Toc168927519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5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1B449A45" w14:textId="7314E4B8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20" w:history="1">
            <w:r w:rsidR="001166C0" w:rsidRPr="00922A0C">
              <w:rPr>
                <w:rStyle w:val="Hyperlink"/>
                <w:noProof/>
              </w:rPr>
              <w:t>2.3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Home page after signing in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_Toc168927520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6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31DEF99F" w14:textId="0523A0EA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21" w:history="1">
            <w:r w:rsidR="001166C0" w:rsidRPr="00922A0C">
              <w:rPr>
                <w:rStyle w:val="Hyperlink"/>
                <w:noProof/>
              </w:rPr>
              <w:t>2.4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Navigate to the products tab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_Toc168927521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7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521B1736" w14:textId="43765FF5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22" w:history="1">
            <w:r w:rsidR="001166C0" w:rsidRPr="00922A0C">
              <w:rPr>
                <w:rStyle w:val="Hyperlink"/>
                <w:noProof/>
              </w:rPr>
              <w:t>2.5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Products tab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_Toc168927522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7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74565346" w14:textId="4D2F1D02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23" w:history="1">
            <w:r w:rsidR="001166C0" w:rsidRPr="00922A0C">
              <w:rPr>
                <w:rStyle w:val="Hyperlink"/>
                <w:noProof/>
              </w:rPr>
              <w:t>2.6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Completions under Products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_Toc168927523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8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2EC58A69" w14:textId="237B7768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24" w:history="1">
            <w:r w:rsidR="001166C0" w:rsidRPr="00922A0C">
              <w:rPr>
                <w:rStyle w:val="Hyperlink"/>
                <w:noProof/>
              </w:rPr>
              <w:t>2.7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Subscribe to a Product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_Toc168927524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9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6B5B99DC" w14:textId="2C3CA919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25" w:history="1">
            <w:r w:rsidR="001166C0" w:rsidRPr="00922A0C">
              <w:rPr>
                <w:rStyle w:val="Hyperlink"/>
                <w:noProof/>
              </w:rPr>
              <w:t>2.8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Approval Email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_Toc168927525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10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342A8435" w14:textId="7BF139D8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26" w:history="1">
            <w:r w:rsidR="001166C0" w:rsidRPr="00922A0C">
              <w:rPr>
                <w:rStyle w:val="Hyperlink"/>
                <w:noProof/>
              </w:rPr>
              <w:t>2.9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Access to API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_Toc168927526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11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5E1EC5AF" w14:textId="4D7CDD27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27" w:history="1">
            <w:r w:rsidR="001166C0" w:rsidRPr="00922A0C">
              <w:rPr>
                <w:rStyle w:val="Hyperlink"/>
                <w:noProof/>
              </w:rPr>
              <w:t>2.10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Http Request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_Toc168927527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16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5D92C202" w14:textId="6D4CF9A7" w:rsidR="001166C0" w:rsidRDefault="00141E20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8927528" w:history="1">
            <w:r w:rsidR="001166C0" w:rsidRPr="00922A0C">
              <w:rPr>
                <w:rStyle w:val="Hyperlink"/>
                <w:noProof/>
              </w:rPr>
              <w:t>2.11</w:t>
            </w:r>
            <w:r w:rsidR="001166C0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HTTP Response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_Toc168927528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17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6229B518" w14:textId="2DD1FBCB" w:rsidR="001166C0" w:rsidRDefault="00141E2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8927529" w:history="1">
            <w:r w:rsidR="001166C0" w:rsidRPr="00922A0C">
              <w:rPr>
                <w:rStyle w:val="Hyperlink"/>
                <w:noProof/>
              </w:rPr>
              <w:t>3</w:t>
            </w:r>
            <w:r w:rsidR="001166C0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FAQ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_Toc168927529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18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751548E9" w14:textId="542FA19B" w:rsidR="001166C0" w:rsidRDefault="00141E2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8927530" w:history="1">
            <w:r w:rsidR="001166C0" w:rsidRPr="00922A0C">
              <w:rPr>
                <w:rStyle w:val="Hyperlink"/>
                <w:noProof/>
              </w:rPr>
              <w:t>4</w:t>
            </w:r>
            <w:r w:rsidR="001166C0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val="en-US"/>
                <w14:ligatures w14:val="standardContextual"/>
              </w:rPr>
              <w:tab/>
            </w:r>
            <w:r w:rsidR="001166C0" w:rsidRPr="00922A0C">
              <w:rPr>
                <w:rStyle w:val="Hyperlink"/>
                <w:noProof/>
              </w:rPr>
              <w:t>References</w:t>
            </w:r>
            <w:r w:rsidR="001166C0">
              <w:rPr>
                <w:noProof/>
                <w:webHidden/>
              </w:rPr>
              <w:tab/>
            </w:r>
            <w:r w:rsidR="001166C0">
              <w:rPr>
                <w:noProof/>
                <w:webHidden/>
              </w:rPr>
              <w:fldChar w:fldCharType="begin"/>
            </w:r>
            <w:r w:rsidR="001166C0">
              <w:rPr>
                <w:noProof/>
                <w:webHidden/>
              </w:rPr>
              <w:instrText xml:space="preserve"> PAGEREF _Toc168927530 \h </w:instrText>
            </w:r>
            <w:r w:rsidR="001166C0">
              <w:rPr>
                <w:noProof/>
                <w:webHidden/>
              </w:rPr>
            </w:r>
            <w:r w:rsidR="001166C0">
              <w:rPr>
                <w:noProof/>
                <w:webHidden/>
              </w:rPr>
              <w:fldChar w:fldCharType="separate"/>
            </w:r>
            <w:r w:rsidR="001166C0">
              <w:rPr>
                <w:noProof/>
                <w:webHidden/>
              </w:rPr>
              <w:t>18</w:t>
            </w:r>
            <w:r w:rsidR="001166C0">
              <w:rPr>
                <w:noProof/>
                <w:webHidden/>
              </w:rPr>
              <w:fldChar w:fldCharType="end"/>
            </w:r>
          </w:hyperlink>
        </w:p>
        <w:p w14:paraId="0438F7B6" w14:textId="4C9B01C3" w:rsidR="003743EB" w:rsidRDefault="00584686" w:rsidP="00584686">
          <w:pPr>
            <w:rPr>
              <w:b/>
              <w:bCs/>
              <w:noProof/>
              <w:szCs w:val="20"/>
            </w:rPr>
          </w:pPr>
          <w:r w:rsidRPr="00C03C1E">
            <w:rPr>
              <w:b/>
              <w:bCs/>
              <w:noProof/>
              <w:szCs w:val="20"/>
            </w:rPr>
            <w:fldChar w:fldCharType="end"/>
          </w:r>
        </w:p>
        <w:p w14:paraId="111B4CBA" w14:textId="77777777" w:rsidR="003743EB" w:rsidRDefault="003743EB" w:rsidP="00584686">
          <w:pPr>
            <w:rPr>
              <w:b/>
              <w:bCs/>
              <w:noProof/>
              <w:szCs w:val="20"/>
            </w:rPr>
          </w:pPr>
        </w:p>
        <w:p w14:paraId="4B61ABEA" w14:textId="77777777" w:rsidR="003743EB" w:rsidRDefault="003743EB" w:rsidP="00584686">
          <w:pPr>
            <w:rPr>
              <w:b/>
              <w:bCs/>
              <w:noProof/>
              <w:szCs w:val="20"/>
            </w:rPr>
          </w:pPr>
        </w:p>
        <w:p w14:paraId="2080CBB6" w14:textId="5F5B448D" w:rsidR="00584686" w:rsidRDefault="00141E20" w:rsidP="00584686">
          <w:pPr>
            <w:rPr>
              <w:b/>
              <w:bCs/>
              <w:noProof/>
              <w:szCs w:val="20"/>
            </w:rPr>
          </w:pPr>
        </w:p>
      </w:sdtContent>
    </w:sdt>
    <w:p w14:paraId="05C0C4BD" w14:textId="77777777" w:rsidR="00765FD8" w:rsidRDefault="00765FD8" w:rsidP="00584686">
      <w:pPr>
        <w:rPr>
          <w:b/>
          <w:bCs/>
          <w:noProof/>
          <w:szCs w:val="20"/>
        </w:rPr>
      </w:pPr>
    </w:p>
    <w:p w14:paraId="1F97F1A6" w14:textId="77777777" w:rsidR="00765FD8" w:rsidRDefault="00765FD8" w:rsidP="00584686">
      <w:pPr>
        <w:rPr>
          <w:b/>
          <w:bCs/>
          <w:noProof/>
          <w:szCs w:val="20"/>
        </w:rPr>
      </w:pPr>
    </w:p>
    <w:p w14:paraId="75BB936F" w14:textId="77777777" w:rsidR="00765FD8" w:rsidRDefault="00765FD8" w:rsidP="00584686">
      <w:pPr>
        <w:rPr>
          <w:b/>
          <w:bCs/>
          <w:noProof/>
          <w:szCs w:val="20"/>
        </w:rPr>
      </w:pPr>
    </w:p>
    <w:p w14:paraId="646D081E" w14:textId="77777777" w:rsidR="00765FD8" w:rsidRDefault="00765FD8" w:rsidP="00584686">
      <w:pPr>
        <w:rPr>
          <w:szCs w:val="20"/>
        </w:rPr>
      </w:pPr>
    </w:p>
    <w:p w14:paraId="6D061E5B" w14:textId="77777777" w:rsidR="004F3179" w:rsidRDefault="004F3179" w:rsidP="00584686">
      <w:pPr>
        <w:rPr>
          <w:szCs w:val="20"/>
        </w:rPr>
      </w:pPr>
    </w:p>
    <w:p w14:paraId="644C0ABA" w14:textId="77777777" w:rsidR="004F3179" w:rsidRDefault="004F3179" w:rsidP="00584686">
      <w:pPr>
        <w:rPr>
          <w:szCs w:val="20"/>
        </w:rPr>
      </w:pPr>
    </w:p>
    <w:p w14:paraId="78F170F5" w14:textId="77777777" w:rsidR="004F3179" w:rsidRDefault="004F3179" w:rsidP="00584686">
      <w:pPr>
        <w:rPr>
          <w:szCs w:val="20"/>
        </w:rPr>
      </w:pPr>
    </w:p>
    <w:p w14:paraId="47525428" w14:textId="77777777" w:rsidR="004F3179" w:rsidRPr="00C03C1E" w:rsidRDefault="004F3179" w:rsidP="00584686">
      <w:pPr>
        <w:rPr>
          <w:szCs w:val="20"/>
        </w:rPr>
      </w:pPr>
    </w:p>
    <w:p w14:paraId="06834189" w14:textId="7AF64D77" w:rsidR="00347F10" w:rsidRDefault="00444551" w:rsidP="00347F10">
      <w:pPr>
        <w:pStyle w:val="Heading1"/>
      </w:pPr>
      <w:bookmarkStart w:id="2" w:name="_Toc168927510"/>
      <w:r>
        <w:lastRenderedPageBreak/>
        <w:t>Introduction</w:t>
      </w:r>
      <w:bookmarkEnd w:id="2"/>
    </w:p>
    <w:p w14:paraId="7475DD56" w14:textId="0A6A4EEA" w:rsidR="00347F10" w:rsidRDefault="0063409B" w:rsidP="00347F10">
      <w:pPr>
        <w:pStyle w:val="Heading2"/>
      </w:pPr>
      <w:bookmarkStart w:id="3" w:name="_Toc168927511"/>
      <w:r>
        <w:t>Azure OpenAI APIs</w:t>
      </w:r>
      <w:bookmarkEnd w:id="3"/>
    </w:p>
    <w:p w14:paraId="5F4B685C" w14:textId="77777777" w:rsidR="00E54A36" w:rsidRDefault="0063409B" w:rsidP="006E2617">
      <w:pPr>
        <w:ind w:left="576"/>
        <w:rPr>
          <w:rFonts w:ascii="Calibri Light" w:hAnsi="Calibri Light"/>
          <w:sz w:val="22"/>
        </w:rPr>
      </w:pPr>
      <w:r w:rsidRPr="0063409B">
        <w:rPr>
          <w:rFonts w:ascii="Calibri Light" w:hAnsi="Calibri Light"/>
          <w:sz w:val="22"/>
        </w:rPr>
        <w:t xml:space="preserve">Azure OpenAI Service provides REST API access to OpenAI's powerful language models </w:t>
      </w:r>
      <w:r w:rsidR="004F3179">
        <w:rPr>
          <w:rFonts w:ascii="Calibri Light" w:hAnsi="Calibri Light"/>
          <w:sz w:val="22"/>
        </w:rPr>
        <w:t xml:space="preserve">like </w:t>
      </w:r>
      <w:r w:rsidR="004F3179" w:rsidRPr="0063409B">
        <w:rPr>
          <w:rFonts w:ascii="Calibri Light" w:hAnsi="Calibri Light"/>
          <w:sz w:val="22"/>
        </w:rPr>
        <w:t>GPT</w:t>
      </w:r>
      <w:r w:rsidR="004F3179">
        <w:rPr>
          <w:rFonts w:ascii="Calibri Light" w:hAnsi="Calibri Light"/>
          <w:sz w:val="22"/>
        </w:rPr>
        <w:t xml:space="preserve"> </w:t>
      </w:r>
      <w:r w:rsidRPr="0063409B">
        <w:rPr>
          <w:rFonts w:ascii="Calibri Light" w:hAnsi="Calibri Light"/>
          <w:sz w:val="22"/>
        </w:rPr>
        <w:t xml:space="preserve">and Embeddings model series. </w:t>
      </w:r>
      <w:r w:rsidR="009745AB" w:rsidRPr="006E2617">
        <w:rPr>
          <w:rFonts w:ascii="Calibri Light" w:hAnsi="Calibri Light"/>
          <w:sz w:val="22"/>
        </w:rPr>
        <w:t>This document provides a comprehensive, step-by-step guide designed to assist developers in onboarding onto the platform for Azure OpenAI API consumption.</w:t>
      </w:r>
      <w:r w:rsidR="009745AB">
        <w:rPr>
          <w:rFonts w:ascii="Calibri Light" w:hAnsi="Calibri Light"/>
          <w:sz w:val="22"/>
        </w:rPr>
        <w:t xml:space="preserve"> </w:t>
      </w:r>
      <w:r w:rsidR="009745AB" w:rsidRPr="00E84D86">
        <w:rPr>
          <w:rFonts w:ascii="Calibri Light" w:hAnsi="Calibri Light"/>
          <w:sz w:val="22"/>
        </w:rPr>
        <w:t xml:space="preserve">This platform </w:t>
      </w:r>
      <w:r w:rsidR="009745AB">
        <w:rPr>
          <w:rFonts w:ascii="Calibri Light" w:hAnsi="Calibri Light"/>
          <w:sz w:val="22"/>
        </w:rPr>
        <w:t>serves</w:t>
      </w:r>
      <w:r w:rsidR="009745AB" w:rsidRPr="00E84D86">
        <w:rPr>
          <w:rFonts w:ascii="Calibri Light" w:hAnsi="Calibri Light"/>
          <w:sz w:val="22"/>
        </w:rPr>
        <w:t xml:space="preserve"> as a gateway, granting developers access to the Azure OpenAI APIs.</w:t>
      </w:r>
    </w:p>
    <w:p w14:paraId="449B0E8B" w14:textId="3C31D880" w:rsidR="00376A89" w:rsidRPr="00570FC6" w:rsidRDefault="009745AB" w:rsidP="006E2617">
      <w:pPr>
        <w:ind w:left="576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 xml:space="preserve"> Main purpose of this document to make </w:t>
      </w:r>
      <w:r w:rsidRPr="00741746">
        <w:rPr>
          <w:rFonts w:ascii="Calibri Light" w:hAnsi="Calibri Light"/>
          <w:sz w:val="22"/>
        </w:rPr>
        <w:t>onboarding process straightforward and efficient</w:t>
      </w:r>
      <w:r w:rsidR="0063409B" w:rsidRPr="0063409B">
        <w:rPr>
          <w:rFonts w:ascii="Calibri Light" w:hAnsi="Calibri Light"/>
          <w:sz w:val="22"/>
        </w:rPr>
        <w:t>.</w:t>
      </w:r>
    </w:p>
    <w:p w14:paraId="4D313C01" w14:textId="6CD0462A" w:rsidR="00347F10" w:rsidRDefault="00444551" w:rsidP="00347F10">
      <w:pPr>
        <w:pStyle w:val="Heading2"/>
      </w:pPr>
      <w:bookmarkStart w:id="4" w:name="_Toc168927512"/>
      <w:r>
        <w:t>Out of scope</w:t>
      </w:r>
      <w:bookmarkEnd w:id="4"/>
    </w:p>
    <w:p w14:paraId="351ABFCD" w14:textId="77777777" w:rsidR="00FA0763" w:rsidRPr="00DF51D8" w:rsidRDefault="00FA0763" w:rsidP="00FA0763">
      <w:pPr>
        <w:ind w:left="720"/>
        <w:rPr>
          <w:rFonts w:ascii="Calibri Light" w:hAnsi="Calibri Light"/>
          <w:sz w:val="22"/>
        </w:rPr>
      </w:pPr>
      <w:r w:rsidRPr="00DF51D8">
        <w:rPr>
          <w:rFonts w:ascii="Calibri Light" w:hAnsi="Calibri Light"/>
          <w:sz w:val="22"/>
        </w:rPr>
        <w:t>This document is not intended to address other technical details or the installation details of any required components like Docker, Container etc.</w:t>
      </w:r>
    </w:p>
    <w:p w14:paraId="1CF66E68" w14:textId="2963ECF5" w:rsidR="0096704C" w:rsidRDefault="0096704C" w:rsidP="0099471A">
      <w:pPr>
        <w:pStyle w:val="Heading2"/>
      </w:pPr>
      <w:bookmarkStart w:id="5" w:name="_Toc168927513"/>
      <w:r w:rsidRPr="0096704C">
        <w:t>What you should know first</w:t>
      </w:r>
      <w:bookmarkEnd w:id="5"/>
    </w:p>
    <w:p w14:paraId="00E579DE" w14:textId="7B49715A" w:rsidR="00570FC6" w:rsidRDefault="00570FC6" w:rsidP="001950E3">
      <w:pPr>
        <w:pStyle w:val="ListParagraph"/>
        <w:numPr>
          <w:ilvl w:val="0"/>
          <w:numId w:val="2"/>
        </w:numPr>
      </w:pPr>
      <w:r>
        <w:t xml:space="preserve">API </w:t>
      </w:r>
      <w:r w:rsidR="00CD76B0">
        <w:t>Consumption</w:t>
      </w:r>
    </w:p>
    <w:p w14:paraId="18601308" w14:textId="37E2550C" w:rsidR="0010543D" w:rsidRDefault="002820AF" w:rsidP="001950E3">
      <w:pPr>
        <w:pStyle w:val="ListParagraph"/>
        <w:numPr>
          <w:ilvl w:val="0"/>
          <w:numId w:val="2"/>
        </w:numPr>
      </w:pPr>
      <w:r>
        <w:t>Programming – Python, C# etc.</w:t>
      </w:r>
    </w:p>
    <w:p w14:paraId="375371ED" w14:textId="02D05E0D" w:rsidR="00444551" w:rsidRPr="00AA5D07" w:rsidRDefault="00444551" w:rsidP="00444551">
      <w:pPr>
        <w:pStyle w:val="Heading2"/>
      </w:pPr>
      <w:bookmarkStart w:id="6" w:name="_Toc168927514"/>
      <w:r>
        <w:t>Audience</w:t>
      </w:r>
      <w:bookmarkEnd w:id="6"/>
    </w:p>
    <w:p w14:paraId="5BDBA604" w14:textId="05525861" w:rsidR="00D57704" w:rsidRPr="00820769" w:rsidRDefault="00D57704" w:rsidP="008404C5">
      <w:pPr>
        <w:ind w:left="576"/>
        <w:rPr>
          <w:rFonts w:ascii="Calibri Light" w:hAnsi="Calibri Light"/>
          <w:sz w:val="22"/>
        </w:rPr>
      </w:pPr>
      <w:r w:rsidRPr="00820769">
        <w:rPr>
          <w:rFonts w:ascii="Calibri Light" w:hAnsi="Calibri Light"/>
          <w:sz w:val="22"/>
        </w:rPr>
        <w:t xml:space="preserve">The intended audiences for this document are stakeholders, product development team, technical architect, </w:t>
      </w:r>
      <w:r w:rsidR="00C94717" w:rsidRPr="00820769">
        <w:rPr>
          <w:rFonts w:ascii="Calibri Light" w:hAnsi="Calibri Light"/>
          <w:sz w:val="22"/>
        </w:rPr>
        <w:t xml:space="preserve">operations </w:t>
      </w:r>
      <w:r w:rsidR="00CD76B0" w:rsidRPr="00820769">
        <w:rPr>
          <w:rFonts w:ascii="Calibri Light" w:hAnsi="Calibri Light"/>
          <w:sz w:val="22"/>
        </w:rPr>
        <w:t>team.</w:t>
      </w:r>
    </w:p>
    <w:p w14:paraId="64BE809A" w14:textId="3B46E560" w:rsidR="00444551" w:rsidRDefault="00444551" w:rsidP="00444551">
      <w:pPr>
        <w:pStyle w:val="Heading2"/>
      </w:pPr>
      <w:bookmarkStart w:id="7" w:name="_Toc168927515"/>
      <w:r w:rsidRPr="00444551">
        <w:t>Acronyms, Abbreviations, Terms and Definitions</w:t>
      </w:r>
      <w:bookmarkEnd w:id="7"/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165"/>
        <w:gridCol w:w="6143"/>
      </w:tblGrid>
      <w:tr w:rsidR="00D57704" w14:paraId="25E5E393" w14:textId="77777777" w:rsidTr="00B94BCF">
        <w:tc>
          <w:tcPr>
            <w:tcW w:w="1165" w:type="dxa"/>
          </w:tcPr>
          <w:p w14:paraId="57233EE3" w14:textId="6FEAFCA3" w:rsidR="00D57704" w:rsidRPr="00820769" w:rsidRDefault="001963A2" w:rsidP="001779DD">
            <w:pPr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API</w:t>
            </w:r>
          </w:p>
        </w:tc>
        <w:tc>
          <w:tcPr>
            <w:tcW w:w="6143" w:type="dxa"/>
          </w:tcPr>
          <w:p w14:paraId="7E308186" w14:textId="70B2EE95" w:rsidR="00D57704" w:rsidRPr="00820769" w:rsidRDefault="001963A2" w:rsidP="001779DD">
            <w:pPr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Application Programming Interface</w:t>
            </w:r>
          </w:p>
        </w:tc>
      </w:tr>
      <w:tr w:rsidR="00D57704" w14:paraId="37F9AE70" w14:textId="77777777" w:rsidTr="00B94BCF">
        <w:tc>
          <w:tcPr>
            <w:tcW w:w="1165" w:type="dxa"/>
          </w:tcPr>
          <w:p w14:paraId="7F583579" w14:textId="7F87C4DD" w:rsidR="00D57704" w:rsidRPr="00820769" w:rsidRDefault="001963A2" w:rsidP="001779DD">
            <w:pPr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AOAI</w:t>
            </w:r>
          </w:p>
        </w:tc>
        <w:tc>
          <w:tcPr>
            <w:tcW w:w="6143" w:type="dxa"/>
          </w:tcPr>
          <w:p w14:paraId="76085033" w14:textId="7D10C3D9" w:rsidR="00D57704" w:rsidRPr="00820769" w:rsidRDefault="003650AE" w:rsidP="001779DD">
            <w:pPr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 xml:space="preserve">Azure OpenAI </w:t>
            </w:r>
          </w:p>
        </w:tc>
      </w:tr>
      <w:tr w:rsidR="00D57704" w14:paraId="169CF41D" w14:textId="77777777" w:rsidTr="00B94BCF">
        <w:tc>
          <w:tcPr>
            <w:tcW w:w="1165" w:type="dxa"/>
          </w:tcPr>
          <w:p w14:paraId="00A5C68C" w14:textId="5B77C1C6" w:rsidR="00D57704" w:rsidRPr="00820769" w:rsidRDefault="00D57704" w:rsidP="001779DD">
            <w:pPr>
              <w:rPr>
                <w:rFonts w:ascii="Calibri Light" w:hAnsi="Calibri Light"/>
                <w:szCs w:val="20"/>
              </w:rPr>
            </w:pPr>
          </w:p>
        </w:tc>
        <w:tc>
          <w:tcPr>
            <w:tcW w:w="6143" w:type="dxa"/>
          </w:tcPr>
          <w:p w14:paraId="72BEA3C0" w14:textId="10B71A47" w:rsidR="00D57704" w:rsidRPr="00820769" w:rsidRDefault="00D57704" w:rsidP="001779DD">
            <w:pPr>
              <w:rPr>
                <w:rFonts w:ascii="Calibri Light" w:hAnsi="Calibri Light"/>
                <w:szCs w:val="20"/>
              </w:rPr>
            </w:pPr>
          </w:p>
        </w:tc>
      </w:tr>
      <w:tr w:rsidR="00D57704" w14:paraId="196DF17F" w14:textId="77777777" w:rsidTr="00B94BCF">
        <w:tc>
          <w:tcPr>
            <w:tcW w:w="1165" w:type="dxa"/>
          </w:tcPr>
          <w:p w14:paraId="1E4DC930" w14:textId="77777777" w:rsidR="00D57704" w:rsidRDefault="00D57704" w:rsidP="001779DD">
            <w:pPr>
              <w:rPr>
                <w:rFonts w:asciiTheme="majorHAnsi" w:hAnsiTheme="majorHAnsi"/>
              </w:rPr>
            </w:pPr>
          </w:p>
        </w:tc>
        <w:tc>
          <w:tcPr>
            <w:tcW w:w="6143" w:type="dxa"/>
          </w:tcPr>
          <w:p w14:paraId="292C094F" w14:textId="77777777" w:rsidR="00D57704" w:rsidRDefault="00D57704" w:rsidP="001779DD">
            <w:pPr>
              <w:rPr>
                <w:rFonts w:asciiTheme="majorHAnsi" w:hAnsiTheme="majorHAnsi"/>
              </w:rPr>
            </w:pPr>
          </w:p>
        </w:tc>
      </w:tr>
    </w:tbl>
    <w:p w14:paraId="6BC48677" w14:textId="68EAB6FD" w:rsidR="004C3B8D" w:rsidRDefault="004C3B8D" w:rsidP="004C3B8D">
      <w:pPr>
        <w:pStyle w:val="Heading2"/>
      </w:pPr>
      <w:bookmarkStart w:id="8" w:name="_Toc168927516"/>
      <w:r w:rsidRPr="004C3B8D">
        <w:t>Assumptions</w:t>
      </w:r>
      <w:bookmarkEnd w:id="8"/>
    </w:p>
    <w:p w14:paraId="3506AE6B" w14:textId="6FCF728A" w:rsidR="003038B7" w:rsidRPr="00820769" w:rsidRDefault="003038B7" w:rsidP="002E62E7">
      <w:pPr>
        <w:ind w:left="410"/>
        <w:rPr>
          <w:rFonts w:ascii="Calibri Light" w:hAnsi="Calibri Light"/>
          <w:sz w:val="22"/>
        </w:rPr>
      </w:pPr>
      <w:r w:rsidRPr="00820769">
        <w:rPr>
          <w:rFonts w:ascii="Calibri Light" w:hAnsi="Calibri Light"/>
          <w:sz w:val="22"/>
        </w:rPr>
        <w:t xml:space="preserve">We are assuming you </w:t>
      </w:r>
      <w:r w:rsidR="002E62E7">
        <w:rPr>
          <w:rFonts w:ascii="Calibri Light" w:hAnsi="Calibri Light"/>
          <w:sz w:val="22"/>
        </w:rPr>
        <w:t>are familiar with API consumption programmatically and have idea about Azure OpenAI Services</w:t>
      </w:r>
      <w:r w:rsidRPr="00820769">
        <w:rPr>
          <w:rFonts w:ascii="Calibri Light" w:hAnsi="Calibri Light"/>
          <w:sz w:val="22"/>
        </w:rPr>
        <w:t>.</w:t>
      </w:r>
      <w:r w:rsidR="002138CC" w:rsidRPr="00820769">
        <w:rPr>
          <w:rFonts w:ascii="Calibri Light" w:hAnsi="Calibri Light"/>
          <w:sz w:val="22"/>
        </w:rPr>
        <w:t xml:space="preserve"> </w:t>
      </w:r>
    </w:p>
    <w:p w14:paraId="433E31A3" w14:textId="76CFB71A" w:rsidR="00E56D7C" w:rsidRDefault="002138CC" w:rsidP="001950E3">
      <w:pPr>
        <w:pStyle w:val="ListParagraph"/>
        <w:numPr>
          <w:ilvl w:val="0"/>
          <w:numId w:val="2"/>
        </w:numPr>
      </w:pPr>
      <w:r>
        <w:t>U</w:t>
      </w:r>
      <w:r w:rsidR="00E56D7C" w:rsidRPr="0096704C">
        <w:t>nderstanding of Azure</w:t>
      </w:r>
    </w:p>
    <w:p w14:paraId="42642633" w14:textId="39932737" w:rsidR="00677BC3" w:rsidRDefault="00010343" w:rsidP="001950E3">
      <w:pPr>
        <w:pStyle w:val="ListParagraph"/>
        <w:numPr>
          <w:ilvl w:val="0"/>
          <w:numId w:val="2"/>
        </w:numPr>
      </w:pPr>
      <w:r>
        <w:t>Azure OpenAI Service</w:t>
      </w:r>
    </w:p>
    <w:p w14:paraId="78306954" w14:textId="7445A503" w:rsidR="00360AA4" w:rsidRDefault="00360AA4" w:rsidP="00457FA5"/>
    <w:p w14:paraId="2ED85AB4" w14:textId="44B11900" w:rsidR="00360AA4" w:rsidRDefault="00360AA4" w:rsidP="00457FA5"/>
    <w:p w14:paraId="5918FDE6" w14:textId="1461D68F" w:rsidR="00360AA4" w:rsidRDefault="00360AA4" w:rsidP="00457FA5"/>
    <w:p w14:paraId="0870E666" w14:textId="247EE3BD" w:rsidR="00360AA4" w:rsidRDefault="00360AA4" w:rsidP="00457FA5"/>
    <w:p w14:paraId="32F38EBF" w14:textId="5D98A4EF" w:rsidR="00360AA4" w:rsidRDefault="00360AA4" w:rsidP="00457FA5"/>
    <w:p w14:paraId="43FC40FC" w14:textId="3F6AFB35" w:rsidR="00360AA4" w:rsidRDefault="00360AA4" w:rsidP="00457FA5"/>
    <w:p w14:paraId="0633F1EE" w14:textId="6ADDB7F7" w:rsidR="00360AA4" w:rsidRDefault="00360AA4" w:rsidP="00457FA5"/>
    <w:p w14:paraId="56E77112" w14:textId="31414C8A" w:rsidR="00360AA4" w:rsidRDefault="00360AA4" w:rsidP="00457FA5"/>
    <w:p w14:paraId="12C9264C" w14:textId="77777777" w:rsidR="005D7962" w:rsidRDefault="005D7962" w:rsidP="00457FA5"/>
    <w:p w14:paraId="7FBE2FE7" w14:textId="77777777" w:rsidR="005D7962" w:rsidRDefault="005D7962" w:rsidP="00457FA5"/>
    <w:p w14:paraId="74FEE292" w14:textId="77777777" w:rsidR="005D7962" w:rsidRDefault="005D7962" w:rsidP="00457FA5"/>
    <w:p w14:paraId="17D06037" w14:textId="77777777" w:rsidR="005D7962" w:rsidRDefault="005D7962" w:rsidP="00457FA5"/>
    <w:p w14:paraId="5D6AEBB6" w14:textId="2FFF92E7" w:rsidR="00E34144" w:rsidRDefault="007266BA" w:rsidP="00E34144">
      <w:pPr>
        <w:pStyle w:val="Heading1"/>
      </w:pPr>
      <w:bookmarkStart w:id="9" w:name="_Toc168927517"/>
      <w:r>
        <w:t xml:space="preserve">Step by </w:t>
      </w:r>
      <w:r w:rsidR="003A0A89">
        <w:t>S</w:t>
      </w:r>
      <w:r>
        <w:t>tep</w:t>
      </w:r>
      <w:r w:rsidR="003A0A89">
        <w:t xml:space="preserve"> </w:t>
      </w:r>
      <w:r w:rsidR="003E6153">
        <w:t>Onboarding G</w:t>
      </w:r>
      <w:r w:rsidR="003A0A89">
        <w:t>uide</w:t>
      </w:r>
      <w:bookmarkEnd w:id="9"/>
    </w:p>
    <w:p w14:paraId="2DC91016" w14:textId="77777777" w:rsidR="00874E2E" w:rsidRDefault="00874E2E" w:rsidP="00874E2E"/>
    <w:p w14:paraId="7697793A" w14:textId="77777777" w:rsidR="005D7962" w:rsidRDefault="005D7962" w:rsidP="00874E2E"/>
    <w:p w14:paraId="5F20642D" w14:textId="77777777" w:rsidR="005D7962" w:rsidRPr="00874E2E" w:rsidRDefault="005D7962" w:rsidP="00874E2E"/>
    <w:p w14:paraId="776777CC" w14:textId="03E0FAB8" w:rsidR="007266BA" w:rsidRDefault="00E34144" w:rsidP="00A442ED">
      <w:pPr>
        <w:pStyle w:val="Heading2"/>
      </w:pPr>
      <w:bookmarkStart w:id="10" w:name="_Toc168927518"/>
      <w:r>
        <w:t>Navigate to the website</w:t>
      </w:r>
      <w:bookmarkEnd w:id="10"/>
      <w:r>
        <w:t xml:space="preserve"> </w:t>
      </w:r>
    </w:p>
    <w:p w14:paraId="38871711" w14:textId="77777777" w:rsidR="00E34144" w:rsidRPr="00E34144" w:rsidRDefault="00E34144" w:rsidP="00E34144"/>
    <w:p w14:paraId="5F19B9B5" w14:textId="01C2C67A" w:rsidR="00272FA1" w:rsidRDefault="00272FA1" w:rsidP="00E34144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272FA1">
        <w:rPr>
          <w:rFonts w:ascii="Arial" w:hAnsi="Arial" w:cs="Arial"/>
        </w:rPr>
        <w:t>Azure API Management, a fully managed service by Microsoft, enables you to create, publish, and manage APIs within your applications. It provides a scalable and consistent approach for exposing APIs to external developers, partners, and customers.</w:t>
      </w:r>
    </w:p>
    <w:p w14:paraId="73BF0BD4" w14:textId="77777777" w:rsidR="00272FA1" w:rsidRDefault="00272FA1" w:rsidP="00272FA1">
      <w:pPr>
        <w:pStyle w:val="ListParagraph"/>
        <w:rPr>
          <w:rFonts w:ascii="Arial" w:hAnsi="Arial" w:cs="Arial"/>
        </w:rPr>
      </w:pPr>
    </w:p>
    <w:p w14:paraId="6D2BFF57" w14:textId="77777777" w:rsidR="00116F2E" w:rsidRPr="00116F2E" w:rsidRDefault="00E34144" w:rsidP="00116F2E">
      <w:pPr>
        <w:pStyle w:val="ListParagraph"/>
        <w:numPr>
          <w:ilvl w:val="0"/>
          <w:numId w:val="10"/>
        </w:numPr>
      </w:pPr>
      <w:r w:rsidRPr="00116F2E">
        <w:rPr>
          <w:rFonts w:ascii="Arial" w:hAnsi="Arial" w:cs="Arial"/>
        </w:rPr>
        <w:t xml:space="preserve">Click on the link given below: </w:t>
      </w:r>
    </w:p>
    <w:p w14:paraId="303A411D" w14:textId="582DB956" w:rsidR="00116F2E" w:rsidRPr="00116F2E" w:rsidRDefault="00116F2E" w:rsidP="00116F2E">
      <w:pPr>
        <w:ind w:left="720"/>
        <w:rPr>
          <w:rFonts w:ascii="Calibri Light" w:hAnsi="Calibri Light"/>
          <w:sz w:val="22"/>
          <w:u w:val="single"/>
        </w:rPr>
      </w:pPr>
      <w:r w:rsidRPr="00116F2E">
        <w:rPr>
          <w:u w:val="single"/>
        </w:rPr>
        <w:t>https://apim-corp-ccoe-eastus2-dev.developer.azure-api.net/</w:t>
      </w:r>
    </w:p>
    <w:p w14:paraId="3A291D78" w14:textId="45E0B287" w:rsidR="00116F2E" w:rsidRDefault="00116F2E" w:rsidP="00116F2E"/>
    <w:p w14:paraId="5A247593" w14:textId="4EBB9322" w:rsidR="00605B83" w:rsidRPr="00874E2E" w:rsidRDefault="00730D4E" w:rsidP="00FD64C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This will open the below </w:t>
      </w:r>
      <w:r w:rsidR="00CD76B0">
        <w:rPr>
          <w:rFonts w:ascii="Arial" w:hAnsi="Arial" w:cs="Arial"/>
        </w:rPr>
        <w:t>window.</w:t>
      </w:r>
    </w:p>
    <w:p w14:paraId="7AB4045E" w14:textId="77777777" w:rsidR="00FB2125" w:rsidRPr="00FD64C2" w:rsidRDefault="00FB2125" w:rsidP="00FD64C2"/>
    <w:p w14:paraId="4EDB6C0A" w14:textId="7BEEAFFE" w:rsidR="005D7962" w:rsidRPr="005D7962" w:rsidRDefault="005D7962" w:rsidP="00152EE1">
      <w:pPr>
        <w:spacing w:before="0" w:after="0"/>
        <w:rPr>
          <w:rFonts w:ascii="Times New Roman" w:eastAsia="Times New Roman" w:hAnsi="Times New Roman"/>
          <w:sz w:val="24"/>
          <w:szCs w:val="24"/>
        </w:rPr>
      </w:pPr>
      <w:r w:rsidRPr="005D7962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0429B397" wp14:editId="0FD23BC3">
            <wp:extent cx="5906113" cy="2654595"/>
            <wp:effectExtent l="152400" t="152400" r="361950" b="355600"/>
            <wp:docPr id="4514619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61922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78" cy="2666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CC8881" w14:textId="0EE2A979" w:rsidR="00873EDB" w:rsidRDefault="00873EDB" w:rsidP="00DB0FD4">
      <w:pPr>
        <w:pStyle w:val="ListParagraph"/>
        <w:spacing w:line="276" w:lineRule="auto"/>
        <w:ind w:left="0"/>
        <w:rPr>
          <w:noProof/>
        </w:rPr>
      </w:pPr>
    </w:p>
    <w:p w14:paraId="5BABA065" w14:textId="77777777" w:rsidR="005D7962" w:rsidRDefault="005D7962" w:rsidP="00DB0FD4">
      <w:pPr>
        <w:pStyle w:val="ListParagraph"/>
        <w:spacing w:line="276" w:lineRule="auto"/>
        <w:ind w:left="0"/>
        <w:rPr>
          <w:noProof/>
        </w:rPr>
      </w:pPr>
    </w:p>
    <w:p w14:paraId="2DE738CD" w14:textId="77777777" w:rsidR="005D7962" w:rsidRDefault="005D7962" w:rsidP="00DB0FD4">
      <w:pPr>
        <w:pStyle w:val="ListParagraph"/>
        <w:spacing w:line="276" w:lineRule="auto"/>
        <w:ind w:left="0"/>
        <w:rPr>
          <w:noProof/>
        </w:rPr>
      </w:pPr>
    </w:p>
    <w:p w14:paraId="73D5C646" w14:textId="77777777" w:rsidR="005D7962" w:rsidRDefault="005D7962" w:rsidP="00DB0FD4">
      <w:pPr>
        <w:pStyle w:val="ListParagraph"/>
        <w:spacing w:line="276" w:lineRule="auto"/>
        <w:ind w:left="0"/>
        <w:rPr>
          <w:noProof/>
        </w:rPr>
      </w:pPr>
    </w:p>
    <w:p w14:paraId="6C289B4A" w14:textId="77777777" w:rsidR="005D7962" w:rsidRDefault="005D7962" w:rsidP="00DB0FD4">
      <w:pPr>
        <w:pStyle w:val="ListParagraph"/>
        <w:spacing w:line="276" w:lineRule="auto"/>
        <w:ind w:left="0"/>
        <w:rPr>
          <w:noProof/>
        </w:rPr>
      </w:pPr>
    </w:p>
    <w:p w14:paraId="10E2D411" w14:textId="77777777" w:rsidR="005D7962" w:rsidRDefault="005D7962" w:rsidP="00DB0FD4">
      <w:pPr>
        <w:pStyle w:val="ListParagraph"/>
        <w:spacing w:line="276" w:lineRule="auto"/>
        <w:ind w:left="0"/>
        <w:rPr>
          <w:noProof/>
        </w:rPr>
      </w:pPr>
    </w:p>
    <w:p w14:paraId="1616A152" w14:textId="77777777" w:rsidR="005D7962" w:rsidRDefault="005D7962" w:rsidP="00DB0FD4">
      <w:pPr>
        <w:pStyle w:val="ListParagraph"/>
        <w:spacing w:line="276" w:lineRule="auto"/>
        <w:ind w:left="0"/>
        <w:rPr>
          <w:noProof/>
        </w:rPr>
      </w:pPr>
    </w:p>
    <w:p w14:paraId="53E479AD" w14:textId="77777777" w:rsidR="005D7962" w:rsidRDefault="005D7962" w:rsidP="00DB0FD4">
      <w:pPr>
        <w:pStyle w:val="ListParagraph"/>
        <w:spacing w:line="276" w:lineRule="auto"/>
        <w:ind w:left="0"/>
        <w:rPr>
          <w:noProof/>
        </w:rPr>
      </w:pPr>
    </w:p>
    <w:p w14:paraId="0E9DC67D" w14:textId="77777777" w:rsidR="005D7962" w:rsidRDefault="005D7962" w:rsidP="00DB0FD4">
      <w:pPr>
        <w:pStyle w:val="ListParagraph"/>
        <w:spacing w:line="276" w:lineRule="auto"/>
        <w:ind w:left="0"/>
        <w:rPr>
          <w:noProof/>
        </w:rPr>
      </w:pPr>
    </w:p>
    <w:p w14:paraId="2881F0CA" w14:textId="2E5F2885" w:rsidR="005D7962" w:rsidRDefault="005D7962" w:rsidP="005D7962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Click on the Sign-in Button.</w:t>
      </w:r>
    </w:p>
    <w:p w14:paraId="503F0890" w14:textId="77777777" w:rsidR="005D7962" w:rsidRDefault="005D7962" w:rsidP="005D7962">
      <w:pPr>
        <w:pStyle w:val="ListParagraph"/>
        <w:spacing w:line="276" w:lineRule="auto"/>
        <w:rPr>
          <w:rFonts w:ascii="Arial" w:hAnsi="Arial" w:cs="Arial"/>
        </w:rPr>
      </w:pPr>
    </w:p>
    <w:p w14:paraId="7FD39DD4" w14:textId="77777777" w:rsidR="005D7962" w:rsidRDefault="005D7962" w:rsidP="005D7962">
      <w:pPr>
        <w:pStyle w:val="ListParagraph"/>
        <w:spacing w:line="276" w:lineRule="auto"/>
        <w:rPr>
          <w:rFonts w:ascii="Arial" w:hAnsi="Arial" w:cs="Arial"/>
        </w:rPr>
      </w:pPr>
    </w:p>
    <w:p w14:paraId="559C182F" w14:textId="762FC056" w:rsidR="005D7962" w:rsidRDefault="005D7962" w:rsidP="005D7962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You will be directed to the below window.</w:t>
      </w:r>
    </w:p>
    <w:p w14:paraId="7F3749EB" w14:textId="77777777" w:rsidR="005D7962" w:rsidRPr="005D7962" w:rsidRDefault="005D7962" w:rsidP="005D7962">
      <w:pPr>
        <w:pStyle w:val="ListParagraph"/>
        <w:rPr>
          <w:rFonts w:ascii="Arial" w:hAnsi="Arial" w:cs="Arial"/>
        </w:rPr>
      </w:pPr>
    </w:p>
    <w:p w14:paraId="50A5AEFF" w14:textId="52237E09" w:rsidR="005D7962" w:rsidRDefault="005D7962" w:rsidP="00152EE1">
      <w:pPr>
        <w:pStyle w:val="ListParagraph"/>
        <w:spacing w:line="276" w:lineRule="auto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6A708D8" wp14:editId="0C8D1317">
            <wp:extent cx="5943600" cy="2639060"/>
            <wp:effectExtent l="152400" t="152400" r="361950" b="370840"/>
            <wp:docPr id="95221729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17296" name="Picture 1" descr="A screen 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CCF6C" w14:textId="77777777" w:rsidR="005D7962" w:rsidRDefault="005D7962" w:rsidP="005D7962">
      <w:pPr>
        <w:pStyle w:val="ListParagraph"/>
        <w:spacing w:line="276" w:lineRule="auto"/>
        <w:rPr>
          <w:rFonts w:ascii="Arial" w:hAnsi="Arial" w:cs="Arial"/>
        </w:rPr>
      </w:pPr>
    </w:p>
    <w:p w14:paraId="37AE1BF2" w14:textId="77777777" w:rsidR="00874E2E" w:rsidRDefault="00874E2E" w:rsidP="00873EDB">
      <w:pPr>
        <w:pStyle w:val="ListParagraph"/>
        <w:spacing w:line="276" w:lineRule="auto"/>
        <w:ind w:left="0"/>
        <w:rPr>
          <w:rFonts w:ascii="Arial" w:hAnsi="Arial" w:cs="Arial"/>
        </w:rPr>
      </w:pPr>
    </w:p>
    <w:p w14:paraId="39298BD7" w14:textId="4532CB79" w:rsidR="00873EDB" w:rsidRDefault="00873EDB" w:rsidP="00873EDB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Click on the “</w:t>
      </w:r>
      <w:r w:rsidRPr="00873EDB">
        <w:rPr>
          <w:rFonts w:ascii="Arial" w:hAnsi="Arial" w:cs="Arial"/>
          <w:i/>
          <w:iCs/>
        </w:rPr>
        <w:t>Azure Active Directory</w:t>
      </w:r>
      <w:r>
        <w:rPr>
          <w:rFonts w:ascii="Arial" w:hAnsi="Arial" w:cs="Arial"/>
          <w:i/>
          <w:iCs/>
        </w:rPr>
        <w:t xml:space="preserve">” </w:t>
      </w:r>
      <w:r>
        <w:rPr>
          <w:rFonts w:ascii="Arial" w:hAnsi="Arial" w:cs="Arial"/>
        </w:rPr>
        <w:t>Button.</w:t>
      </w:r>
    </w:p>
    <w:p w14:paraId="76991F46" w14:textId="77777777" w:rsidR="00874E2E" w:rsidRPr="00DC76EA" w:rsidRDefault="00874E2E" w:rsidP="00874E2E">
      <w:pPr>
        <w:pStyle w:val="ListParagraph"/>
        <w:spacing w:line="276" w:lineRule="auto"/>
        <w:rPr>
          <w:rFonts w:ascii="Arial" w:hAnsi="Arial" w:cs="Arial"/>
        </w:rPr>
      </w:pPr>
    </w:p>
    <w:p w14:paraId="1A76B0F7" w14:textId="08905923" w:rsidR="00FD64C2" w:rsidRPr="00FD64C2" w:rsidRDefault="00DC76EA" w:rsidP="001950E3">
      <w:pPr>
        <w:pStyle w:val="ListParagraph"/>
        <w:numPr>
          <w:ilvl w:val="0"/>
          <w:numId w:val="4"/>
        </w:numPr>
        <w:spacing w:line="276" w:lineRule="auto"/>
      </w:pPr>
      <w:r w:rsidRPr="004330CC">
        <w:rPr>
          <w:rFonts w:ascii="Arial" w:hAnsi="Arial" w:cs="Arial"/>
        </w:rPr>
        <w:t>Azure Active Directory (Azure AD) </w:t>
      </w:r>
      <w:r w:rsidR="00CE3F6D" w:rsidRPr="004330CC">
        <w:rPr>
          <w:rFonts w:ascii="Arial" w:hAnsi="Arial" w:cs="Arial"/>
        </w:rPr>
        <w:t xml:space="preserve">provide single sign on </w:t>
      </w:r>
      <w:r w:rsidR="00C07DFE" w:rsidRPr="004330CC">
        <w:rPr>
          <w:rFonts w:ascii="Arial" w:hAnsi="Arial" w:cs="Arial"/>
        </w:rPr>
        <w:t xml:space="preserve">integrated </w:t>
      </w:r>
      <w:r w:rsidR="00CE3F6D" w:rsidRPr="004330CC">
        <w:rPr>
          <w:rFonts w:ascii="Arial" w:hAnsi="Arial" w:cs="Arial"/>
        </w:rPr>
        <w:t>and enables</w:t>
      </w:r>
      <w:r w:rsidRPr="004330CC">
        <w:rPr>
          <w:rFonts w:ascii="Arial" w:hAnsi="Arial" w:cs="Arial"/>
        </w:rPr>
        <w:t xml:space="preserve"> secure access to the developer portal.</w:t>
      </w:r>
    </w:p>
    <w:p w14:paraId="5EC21AFA" w14:textId="357871A4" w:rsidR="00E33BE3" w:rsidRDefault="00910247" w:rsidP="00DC76EA">
      <w:pPr>
        <w:spacing w:line="276" w:lineRule="auto"/>
        <w:ind w:firstLine="360"/>
        <w:rPr>
          <w:i/>
          <w:iCs/>
          <w:color w:val="2F5496" w:themeColor="accent1" w:themeShade="BF"/>
        </w:rPr>
      </w:pPr>
      <w:r>
        <w:t xml:space="preserve"> </w:t>
      </w:r>
      <w:r>
        <w:rPr>
          <w:i/>
          <w:iCs/>
          <w:color w:val="2F5496" w:themeColor="accent1" w:themeShade="BF"/>
        </w:rPr>
        <w:t xml:space="preserve"> </w:t>
      </w:r>
    </w:p>
    <w:p w14:paraId="05AB88E3" w14:textId="77777777" w:rsidR="00BF2E23" w:rsidRDefault="00BF2E23" w:rsidP="00873EDB">
      <w:pPr>
        <w:rPr>
          <w:i/>
          <w:iCs/>
          <w:color w:val="2F5496" w:themeColor="accent1" w:themeShade="BF"/>
        </w:rPr>
      </w:pPr>
    </w:p>
    <w:p w14:paraId="43D644A5" w14:textId="77777777" w:rsidR="00874E2E" w:rsidRDefault="00874E2E" w:rsidP="00873EDB">
      <w:pPr>
        <w:rPr>
          <w:i/>
          <w:iCs/>
          <w:color w:val="2F5496" w:themeColor="accent1" w:themeShade="BF"/>
        </w:rPr>
      </w:pPr>
    </w:p>
    <w:p w14:paraId="13C6F96E" w14:textId="77777777" w:rsidR="005D7962" w:rsidRDefault="005D7962" w:rsidP="00873EDB">
      <w:pPr>
        <w:rPr>
          <w:i/>
          <w:iCs/>
          <w:color w:val="2F5496" w:themeColor="accent1" w:themeShade="BF"/>
        </w:rPr>
      </w:pPr>
    </w:p>
    <w:p w14:paraId="012FC6CA" w14:textId="77777777" w:rsidR="005D7962" w:rsidRDefault="005D7962" w:rsidP="00873EDB">
      <w:pPr>
        <w:rPr>
          <w:i/>
          <w:iCs/>
          <w:color w:val="2F5496" w:themeColor="accent1" w:themeShade="BF"/>
        </w:rPr>
      </w:pPr>
    </w:p>
    <w:p w14:paraId="48F6CFD6" w14:textId="77777777" w:rsidR="005D7962" w:rsidRDefault="005D7962" w:rsidP="00873EDB">
      <w:pPr>
        <w:rPr>
          <w:i/>
          <w:iCs/>
          <w:color w:val="2F5496" w:themeColor="accent1" w:themeShade="BF"/>
        </w:rPr>
      </w:pPr>
    </w:p>
    <w:p w14:paraId="160AA640" w14:textId="77777777" w:rsidR="005D7962" w:rsidRDefault="005D7962" w:rsidP="00873EDB">
      <w:pPr>
        <w:rPr>
          <w:i/>
          <w:iCs/>
          <w:color w:val="2F5496" w:themeColor="accent1" w:themeShade="BF"/>
        </w:rPr>
      </w:pPr>
    </w:p>
    <w:p w14:paraId="4A553922" w14:textId="77777777" w:rsidR="005D7962" w:rsidRDefault="005D7962" w:rsidP="00873EDB">
      <w:pPr>
        <w:rPr>
          <w:i/>
          <w:iCs/>
          <w:color w:val="2F5496" w:themeColor="accent1" w:themeShade="BF"/>
        </w:rPr>
      </w:pPr>
    </w:p>
    <w:p w14:paraId="69AC12A9" w14:textId="77777777" w:rsidR="005D7962" w:rsidRDefault="005D7962" w:rsidP="00873EDB">
      <w:pPr>
        <w:rPr>
          <w:i/>
          <w:iCs/>
          <w:color w:val="2F5496" w:themeColor="accent1" w:themeShade="BF"/>
        </w:rPr>
      </w:pPr>
    </w:p>
    <w:p w14:paraId="14CF2A66" w14:textId="77777777" w:rsidR="005D7962" w:rsidRDefault="005D7962" w:rsidP="00873EDB">
      <w:pPr>
        <w:rPr>
          <w:i/>
          <w:iCs/>
          <w:color w:val="2F5496" w:themeColor="accent1" w:themeShade="BF"/>
        </w:rPr>
      </w:pPr>
    </w:p>
    <w:p w14:paraId="3C5D620F" w14:textId="77777777" w:rsidR="005D7962" w:rsidRDefault="005D7962" w:rsidP="00873EDB">
      <w:pPr>
        <w:rPr>
          <w:i/>
          <w:iCs/>
          <w:color w:val="2F5496" w:themeColor="accent1" w:themeShade="BF"/>
        </w:rPr>
      </w:pPr>
    </w:p>
    <w:p w14:paraId="2132785A" w14:textId="77777777" w:rsidR="005D7962" w:rsidRDefault="005D7962" w:rsidP="00873EDB">
      <w:pPr>
        <w:rPr>
          <w:i/>
          <w:iCs/>
          <w:color w:val="2F5496" w:themeColor="accent1" w:themeShade="BF"/>
        </w:rPr>
      </w:pPr>
    </w:p>
    <w:p w14:paraId="3D7C9986" w14:textId="77777777" w:rsidR="00874E2E" w:rsidRDefault="00874E2E" w:rsidP="00873EDB">
      <w:pPr>
        <w:rPr>
          <w:i/>
          <w:iCs/>
          <w:color w:val="2F5496" w:themeColor="accent1" w:themeShade="BF"/>
        </w:rPr>
      </w:pPr>
    </w:p>
    <w:p w14:paraId="7DBC5606" w14:textId="77777777" w:rsidR="00874E2E" w:rsidRDefault="00874E2E" w:rsidP="00873EDB">
      <w:pPr>
        <w:rPr>
          <w:i/>
          <w:iCs/>
          <w:color w:val="2F5496" w:themeColor="accent1" w:themeShade="BF"/>
        </w:rPr>
      </w:pPr>
    </w:p>
    <w:p w14:paraId="01AE3638" w14:textId="77777777" w:rsidR="00132049" w:rsidRDefault="00132049" w:rsidP="00873EDB">
      <w:pPr>
        <w:rPr>
          <w:i/>
          <w:iCs/>
          <w:color w:val="2F5496" w:themeColor="accent1" w:themeShade="BF"/>
        </w:rPr>
      </w:pPr>
    </w:p>
    <w:p w14:paraId="6970266F" w14:textId="77777777" w:rsidR="00874E2E" w:rsidRDefault="00874E2E" w:rsidP="00873EDB">
      <w:pPr>
        <w:rPr>
          <w:i/>
          <w:iCs/>
          <w:color w:val="2F5496" w:themeColor="accent1" w:themeShade="BF"/>
        </w:rPr>
      </w:pPr>
    </w:p>
    <w:p w14:paraId="57AC38A6" w14:textId="1DD6AD32" w:rsidR="004B7984" w:rsidRDefault="005E1F30" w:rsidP="004B7984">
      <w:pPr>
        <w:pStyle w:val="Heading2"/>
      </w:pPr>
      <w:bookmarkStart w:id="11" w:name="_Toc168927519"/>
      <w:r>
        <w:t xml:space="preserve">Default </w:t>
      </w:r>
      <w:r w:rsidR="00CD76B0">
        <w:t>Credentials</w:t>
      </w:r>
      <w:r>
        <w:t xml:space="preserve"> </w:t>
      </w:r>
      <w:r w:rsidR="00DC76EA">
        <w:t>For Sign In</w:t>
      </w:r>
      <w:bookmarkEnd w:id="11"/>
    </w:p>
    <w:p w14:paraId="0223C59D" w14:textId="77777777" w:rsidR="00292E5E" w:rsidRDefault="00292E5E" w:rsidP="00B464CE"/>
    <w:p w14:paraId="1CCEA856" w14:textId="1BFC6D89" w:rsidR="00B464CE" w:rsidRDefault="00292E5E" w:rsidP="001950E3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DC76EA">
        <w:rPr>
          <w:rFonts w:ascii="Arial" w:hAnsi="Arial" w:cs="Arial"/>
        </w:rPr>
        <w:t>After you click on the “</w:t>
      </w:r>
      <w:r w:rsidRPr="00DC76EA">
        <w:rPr>
          <w:rFonts w:ascii="Arial" w:hAnsi="Arial" w:cs="Arial"/>
          <w:i/>
          <w:iCs/>
        </w:rPr>
        <w:t>Azure Active Directory</w:t>
      </w:r>
      <w:r w:rsidR="00CD76B0" w:rsidRPr="00DC76EA">
        <w:rPr>
          <w:rFonts w:ascii="Arial" w:hAnsi="Arial" w:cs="Arial"/>
        </w:rPr>
        <w:t>,”</w:t>
      </w:r>
      <w:r w:rsidRPr="00DC76EA">
        <w:rPr>
          <w:rFonts w:ascii="Arial" w:hAnsi="Arial" w:cs="Arial"/>
        </w:rPr>
        <w:t xml:space="preserve"> a </w:t>
      </w:r>
      <w:r w:rsidR="00CD76B0" w:rsidRPr="00DC76EA">
        <w:rPr>
          <w:rFonts w:ascii="Arial" w:hAnsi="Arial" w:cs="Arial"/>
        </w:rPr>
        <w:t>pop-up</w:t>
      </w:r>
      <w:r w:rsidRPr="00DC76EA">
        <w:rPr>
          <w:rFonts w:ascii="Arial" w:hAnsi="Arial" w:cs="Arial"/>
        </w:rPr>
        <w:t xml:space="preserve"> window will show up</w:t>
      </w:r>
      <w:r w:rsidR="003A0A89" w:rsidRPr="00DC76EA">
        <w:rPr>
          <w:rFonts w:ascii="Arial" w:hAnsi="Arial" w:cs="Arial"/>
        </w:rPr>
        <w:t xml:space="preserve">, </w:t>
      </w:r>
      <w:r w:rsidRPr="00DC76EA">
        <w:rPr>
          <w:rFonts w:ascii="Arial" w:hAnsi="Arial" w:cs="Arial"/>
        </w:rPr>
        <w:t xml:space="preserve">asking for the default Emerson </w:t>
      </w:r>
      <w:r w:rsidR="00CD76B0" w:rsidRPr="00DC76EA">
        <w:rPr>
          <w:rFonts w:ascii="Arial" w:hAnsi="Arial" w:cs="Arial"/>
        </w:rPr>
        <w:t>credentials</w:t>
      </w:r>
      <w:r w:rsidRPr="00DC76EA">
        <w:rPr>
          <w:rFonts w:ascii="Arial" w:hAnsi="Arial" w:cs="Arial"/>
        </w:rPr>
        <w:t>.</w:t>
      </w:r>
    </w:p>
    <w:p w14:paraId="0792C7A7" w14:textId="77777777" w:rsidR="00B464CE" w:rsidRPr="00BF2E23" w:rsidRDefault="00B464CE" w:rsidP="00B464CE">
      <w:pPr>
        <w:rPr>
          <w:sz w:val="22"/>
        </w:rPr>
      </w:pPr>
    </w:p>
    <w:p w14:paraId="5C3E0F13" w14:textId="0D8F3F7C" w:rsidR="00B464CE" w:rsidRDefault="00292E5E" w:rsidP="00762D58">
      <w:pPr>
        <w:ind w:left="720"/>
        <w:jc w:val="center"/>
      </w:pPr>
      <w:r>
        <w:rPr>
          <w:noProof/>
        </w:rPr>
        <w:drawing>
          <wp:inline distT="0" distB="0" distL="0" distR="0" wp14:anchorId="3A2072DC" wp14:editId="262F55E6">
            <wp:extent cx="4095750" cy="5566019"/>
            <wp:effectExtent l="95250" t="133350" r="95250" b="130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9976" cy="55717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677526" w14:textId="77777777" w:rsidR="001402D8" w:rsidRPr="00B464CE" w:rsidRDefault="001402D8" w:rsidP="00762D58">
      <w:pPr>
        <w:ind w:left="720"/>
        <w:jc w:val="center"/>
      </w:pPr>
    </w:p>
    <w:p w14:paraId="61AA3D19" w14:textId="1FC96749" w:rsidR="00BF2E23" w:rsidRDefault="00BF2E23" w:rsidP="001402D8"/>
    <w:p w14:paraId="5C66F368" w14:textId="77777777" w:rsidR="00CE3F6D" w:rsidRDefault="00CE3F6D" w:rsidP="001402D8"/>
    <w:p w14:paraId="275C25A0" w14:textId="77777777" w:rsidR="00F95CD9" w:rsidRDefault="00F95CD9" w:rsidP="001402D8"/>
    <w:p w14:paraId="7DB34EA7" w14:textId="77777777" w:rsidR="00132049" w:rsidRDefault="00132049" w:rsidP="00272FA1"/>
    <w:p w14:paraId="24B7ABBB" w14:textId="77777777" w:rsidR="00152EE1" w:rsidRDefault="00152EE1" w:rsidP="00272FA1"/>
    <w:p w14:paraId="007E2C75" w14:textId="77777777" w:rsidR="00152EE1" w:rsidRDefault="00152EE1" w:rsidP="00272FA1"/>
    <w:p w14:paraId="7EF3516F" w14:textId="77777777" w:rsidR="00152EE1" w:rsidRDefault="00152EE1" w:rsidP="00272FA1"/>
    <w:p w14:paraId="7B9EA595" w14:textId="77777777" w:rsidR="00152EE1" w:rsidRDefault="00152EE1" w:rsidP="00272FA1"/>
    <w:p w14:paraId="030A9CF0" w14:textId="77777777" w:rsidR="00152EE1" w:rsidRDefault="00152EE1" w:rsidP="00272FA1"/>
    <w:p w14:paraId="7ACFEA9F" w14:textId="77777777" w:rsidR="000A0ED0" w:rsidRDefault="000A0ED0" w:rsidP="000A0ED0">
      <w:pPr>
        <w:pStyle w:val="Heading2"/>
      </w:pPr>
      <w:bookmarkStart w:id="12" w:name="_Toc168927520"/>
      <w:r>
        <w:t>Home page after signing in</w:t>
      </w:r>
      <w:bookmarkEnd w:id="12"/>
    </w:p>
    <w:p w14:paraId="0D6F1D9E" w14:textId="77777777" w:rsidR="000A0ED0" w:rsidRDefault="000A0ED0" w:rsidP="000A0ED0"/>
    <w:p w14:paraId="2C277711" w14:textId="77777777" w:rsidR="00152EE1" w:rsidRPr="000A0ED0" w:rsidRDefault="00152EE1" w:rsidP="000A0ED0"/>
    <w:p w14:paraId="2708C5A1" w14:textId="70C24C31" w:rsidR="00A91129" w:rsidRPr="00DC76EA" w:rsidRDefault="007B4963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DC76EA">
        <w:rPr>
          <w:rFonts w:ascii="Arial" w:hAnsi="Arial" w:cs="Arial"/>
        </w:rPr>
        <w:t xml:space="preserve">After </w:t>
      </w:r>
      <w:r w:rsidR="003364D9">
        <w:rPr>
          <w:rFonts w:ascii="Arial" w:hAnsi="Arial" w:cs="Arial"/>
        </w:rPr>
        <w:t xml:space="preserve">successful </w:t>
      </w:r>
      <w:r w:rsidR="00CD76B0">
        <w:rPr>
          <w:rFonts w:ascii="Arial" w:hAnsi="Arial" w:cs="Arial"/>
        </w:rPr>
        <w:t>login (</w:t>
      </w:r>
      <w:r w:rsidRPr="00DC76EA">
        <w:rPr>
          <w:rFonts w:ascii="Arial" w:hAnsi="Arial" w:cs="Arial"/>
        </w:rPr>
        <w:t>email and password</w:t>
      </w:r>
      <w:r w:rsidR="003364D9">
        <w:rPr>
          <w:rFonts w:ascii="Arial" w:hAnsi="Arial" w:cs="Arial"/>
        </w:rPr>
        <w:t>)</w:t>
      </w:r>
      <w:r w:rsidRPr="00DC76EA">
        <w:rPr>
          <w:rFonts w:ascii="Arial" w:hAnsi="Arial" w:cs="Arial"/>
        </w:rPr>
        <w:t>, you will be directed to “</w:t>
      </w:r>
      <w:r w:rsidRPr="00DC76EA">
        <w:rPr>
          <w:rFonts w:ascii="Arial" w:hAnsi="Arial" w:cs="Arial"/>
          <w:i/>
          <w:iCs/>
        </w:rPr>
        <w:t>Home page</w:t>
      </w:r>
      <w:r w:rsidRPr="00DC76EA">
        <w:rPr>
          <w:rFonts w:ascii="Arial" w:hAnsi="Arial" w:cs="Arial"/>
        </w:rPr>
        <w:t>”</w:t>
      </w:r>
      <w:r w:rsidR="003F6137" w:rsidRPr="00DC76EA">
        <w:rPr>
          <w:rFonts w:ascii="Arial" w:hAnsi="Arial" w:cs="Arial"/>
        </w:rPr>
        <w:t xml:space="preserve"> as given below.</w:t>
      </w:r>
    </w:p>
    <w:p w14:paraId="4079B93A" w14:textId="77777777" w:rsidR="00DC76EA" w:rsidRDefault="00DC76EA" w:rsidP="00A91129">
      <w:pPr>
        <w:rPr>
          <w:sz w:val="22"/>
        </w:rPr>
      </w:pPr>
    </w:p>
    <w:p w14:paraId="167BAFCE" w14:textId="77777777" w:rsidR="00152EE1" w:rsidRPr="006D0240" w:rsidRDefault="00152EE1" w:rsidP="00A91129">
      <w:pPr>
        <w:rPr>
          <w:sz w:val="22"/>
        </w:rPr>
      </w:pPr>
    </w:p>
    <w:p w14:paraId="01522FB4" w14:textId="13A61246" w:rsidR="00732148" w:rsidRDefault="005D7962" w:rsidP="00DB0FD4">
      <w:r>
        <w:rPr>
          <w:noProof/>
        </w:rPr>
        <w:drawing>
          <wp:inline distT="0" distB="0" distL="0" distR="0" wp14:anchorId="5B15E10E" wp14:editId="688CD0D7">
            <wp:extent cx="5943600" cy="2901950"/>
            <wp:effectExtent l="152400" t="152400" r="361950" b="355600"/>
            <wp:docPr id="20390629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6290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8E27A1" w14:textId="77777777" w:rsidR="00152EE1" w:rsidRDefault="00152EE1" w:rsidP="00DB0FD4"/>
    <w:p w14:paraId="464604A4" w14:textId="77777777" w:rsidR="00152EE1" w:rsidRDefault="00152EE1" w:rsidP="00DB0FD4"/>
    <w:p w14:paraId="0BEDB9B4" w14:textId="77777777" w:rsidR="00152EE1" w:rsidRDefault="00152EE1" w:rsidP="00DB0FD4"/>
    <w:p w14:paraId="5A94FFC7" w14:textId="77777777" w:rsidR="00152EE1" w:rsidRDefault="00152EE1" w:rsidP="00DB0FD4"/>
    <w:p w14:paraId="789400E5" w14:textId="77777777" w:rsidR="00152EE1" w:rsidRDefault="00152EE1" w:rsidP="00DB0FD4"/>
    <w:p w14:paraId="6D132348" w14:textId="77777777" w:rsidR="00152EE1" w:rsidRDefault="00152EE1" w:rsidP="00DB0FD4"/>
    <w:p w14:paraId="315E62AB" w14:textId="77777777" w:rsidR="00152EE1" w:rsidRDefault="00152EE1" w:rsidP="00DB0FD4"/>
    <w:p w14:paraId="7C5D1D25" w14:textId="77777777" w:rsidR="00152EE1" w:rsidRDefault="00152EE1" w:rsidP="00DB0FD4"/>
    <w:p w14:paraId="24C49821" w14:textId="77777777" w:rsidR="00152EE1" w:rsidRDefault="00152EE1" w:rsidP="00DB0FD4"/>
    <w:p w14:paraId="362CDC48" w14:textId="77777777" w:rsidR="00152EE1" w:rsidRDefault="00152EE1" w:rsidP="00DB0FD4"/>
    <w:p w14:paraId="3ECE5042" w14:textId="77777777" w:rsidR="00152EE1" w:rsidRDefault="00152EE1" w:rsidP="00DB0FD4"/>
    <w:p w14:paraId="25C882BC" w14:textId="77777777" w:rsidR="00152EE1" w:rsidRDefault="00152EE1" w:rsidP="00DB0FD4"/>
    <w:p w14:paraId="3D6B313C" w14:textId="77777777" w:rsidR="00152EE1" w:rsidRDefault="00152EE1" w:rsidP="00DB0FD4"/>
    <w:p w14:paraId="0B660C7B" w14:textId="77777777" w:rsidR="00152EE1" w:rsidRDefault="00152EE1" w:rsidP="00DB0FD4"/>
    <w:p w14:paraId="62BD9C11" w14:textId="77777777" w:rsidR="00152EE1" w:rsidRDefault="00152EE1" w:rsidP="00DB0FD4"/>
    <w:p w14:paraId="0F2DF796" w14:textId="77777777" w:rsidR="00152EE1" w:rsidRPr="00A91129" w:rsidRDefault="00152EE1" w:rsidP="00DB0FD4"/>
    <w:p w14:paraId="240D7B11" w14:textId="5BAD7844" w:rsidR="00A91129" w:rsidRDefault="007B4963" w:rsidP="001402D8">
      <w:pPr>
        <w:pStyle w:val="Heading2"/>
      </w:pPr>
      <w:bookmarkStart w:id="13" w:name="_Toc168927521"/>
      <w:r>
        <w:t>Navigate to the products tab</w:t>
      </w:r>
      <w:bookmarkEnd w:id="13"/>
    </w:p>
    <w:p w14:paraId="758CAEFD" w14:textId="77777777" w:rsidR="00152EE1" w:rsidRPr="00152EE1" w:rsidRDefault="00152EE1" w:rsidP="00152EE1"/>
    <w:p w14:paraId="7613A831" w14:textId="77777777" w:rsidR="001402D8" w:rsidRPr="001402D8" w:rsidRDefault="001402D8" w:rsidP="001402D8"/>
    <w:p w14:paraId="24C968C5" w14:textId="4F9FEE27" w:rsidR="00732148" w:rsidRPr="00DC76EA" w:rsidRDefault="00DC76EA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DC76EA">
        <w:rPr>
          <w:rFonts w:ascii="Arial" w:hAnsi="Arial" w:cs="Arial"/>
        </w:rPr>
        <w:t>Products tab plays a pivotal role in managing how APIs are surfaced to developers.</w:t>
      </w:r>
      <w:r w:rsidR="00272FA1" w:rsidRPr="00272FA1">
        <w:t xml:space="preserve"> </w:t>
      </w:r>
      <w:r w:rsidR="00272FA1" w:rsidRPr="00272FA1">
        <w:rPr>
          <w:rFonts w:ascii="Arial" w:hAnsi="Arial" w:cs="Arial"/>
        </w:rPr>
        <w:t>A product in API Management contains one or more APIs.</w:t>
      </w:r>
    </w:p>
    <w:p w14:paraId="2B94A0AE" w14:textId="77777777" w:rsidR="00BF2E23" w:rsidRDefault="00BF2E23" w:rsidP="00762D58">
      <w:pPr>
        <w:rPr>
          <w:noProof/>
        </w:rPr>
      </w:pPr>
    </w:p>
    <w:p w14:paraId="019653FC" w14:textId="77777777" w:rsidR="00152EE1" w:rsidRDefault="00152EE1" w:rsidP="00762D58">
      <w:pPr>
        <w:rPr>
          <w:noProof/>
        </w:rPr>
      </w:pPr>
    </w:p>
    <w:p w14:paraId="6CDC511A" w14:textId="069B0CA1" w:rsidR="00732148" w:rsidRDefault="00152EE1" w:rsidP="00152EE1">
      <w:r>
        <w:rPr>
          <w:noProof/>
        </w:rPr>
        <w:drawing>
          <wp:inline distT="0" distB="0" distL="0" distR="0" wp14:anchorId="0D11FED8" wp14:editId="0F4B5BFE">
            <wp:extent cx="5943600" cy="2743200"/>
            <wp:effectExtent l="152400" t="152400" r="361950" b="361950"/>
            <wp:docPr id="140353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0C3DF0" w14:textId="77777777" w:rsidR="00152EE1" w:rsidRDefault="00152EE1" w:rsidP="005D7962"/>
    <w:p w14:paraId="6BF36934" w14:textId="77777777" w:rsidR="00152EE1" w:rsidRDefault="00152EE1" w:rsidP="005D7962"/>
    <w:p w14:paraId="5254BDA4" w14:textId="77777777" w:rsidR="00152EE1" w:rsidRDefault="00152EE1" w:rsidP="005D7962"/>
    <w:p w14:paraId="3F33BEAE" w14:textId="77777777" w:rsidR="00152EE1" w:rsidRDefault="00152EE1" w:rsidP="005D7962"/>
    <w:p w14:paraId="516CEC3E" w14:textId="77777777" w:rsidR="00152EE1" w:rsidRDefault="00152EE1" w:rsidP="005D7962"/>
    <w:p w14:paraId="29D18F5A" w14:textId="77777777" w:rsidR="00152EE1" w:rsidRDefault="00152EE1" w:rsidP="005D7962"/>
    <w:p w14:paraId="194821CE" w14:textId="77777777" w:rsidR="00152EE1" w:rsidRDefault="00152EE1" w:rsidP="005D7962"/>
    <w:p w14:paraId="2F158E01" w14:textId="77777777" w:rsidR="00152EE1" w:rsidRDefault="00152EE1" w:rsidP="005D7962"/>
    <w:p w14:paraId="30B29903" w14:textId="77777777" w:rsidR="00152EE1" w:rsidRDefault="00152EE1" w:rsidP="005D7962"/>
    <w:p w14:paraId="24C18D0D" w14:textId="77777777" w:rsidR="00152EE1" w:rsidRDefault="00152EE1" w:rsidP="005D7962"/>
    <w:p w14:paraId="472F420F" w14:textId="77777777" w:rsidR="00152EE1" w:rsidRDefault="00152EE1" w:rsidP="005D7962"/>
    <w:p w14:paraId="77634029" w14:textId="77777777" w:rsidR="00A95EB8" w:rsidRPr="00732148" w:rsidRDefault="00A95EB8" w:rsidP="00762D58"/>
    <w:p w14:paraId="1DA2B3F9" w14:textId="74D58880" w:rsidR="007B4963" w:rsidRDefault="007B4963" w:rsidP="00A95EB8">
      <w:pPr>
        <w:pStyle w:val="Heading2"/>
      </w:pPr>
      <w:bookmarkStart w:id="14" w:name="_Toc168927522"/>
      <w:r>
        <w:lastRenderedPageBreak/>
        <w:t>Products tab</w:t>
      </w:r>
      <w:bookmarkEnd w:id="14"/>
      <w:r>
        <w:t xml:space="preserve"> </w:t>
      </w:r>
    </w:p>
    <w:p w14:paraId="5C5C615E" w14:textId="77777777" w:rsidR="001402D8" w:rsidRPr="001402D8" w:rsidRDefault="001402D8" w:rsidP="001402D8"/>
    <w:p w14:paraId="74C79F83" w14:textId="3A11A87E" w:rsidR="00873FE7" w:rsidRDefault="00873FE7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1402D8">
        <w:rPr>
          <w:rFonts w:ascii="Arial" w:hAnsi="Arial" w:cs="Arial"/>
        </w:rPr>
        <w:t>Click on the “</w:t>
      </w:r>
      <w:r w:rsidRPr="001402D8">
        <w:rPr>
          <w:rFonts w:ascii="Arial" w:hAnsi="Arial" w:cs="Arial"/>
          <w:i/>
          <w:iCs/>
        </w:rPr>
        <w:t>Products</w:t>
      </w:r>
      <w:r w:rsidRPr="001402D8">
        <w:rPr>
          <w:rFonts w:ascii="Arial" w:hAnsi="Arial" w:cs="Arial"/>
        </w:rPr>
        <w:t xml:space="preserve">” </w:t>
      </w:r>
      <w:r w:rsidR="00CD76B0" w:rsidRPr="001402D8">
        <w:rPr>
          <w:rFonts w:ascii="Arial" w:hAnsi="Arial" w:cs="Arial"/>
        </w:rPr>
        <w:t>to</w:t>
      </w:r>
      <w:r w:rsidRPr="001402D8">
        <w:rPr>
          <w:rFonts w:ascii="Arial" w:hAnsi="Arial" w:cs="Arial"/>
        </w:rPr>
        <w:t xml:space="preserve"> subscribe to a product or view your already subscribed products.</w:t>
      </w:r>
    </w:p>
    <w:p w14:paraId="44A7F861" w14:textId="77777777" w:rsidR="001402D8" w:rsidRPr="001402D8" w:rsidRDefault="001402D8" w:rsidP="001402D8">
      <w:pPr>
        <w:pStyle w:val="ListParagraph"/>
        <w:rPr>
          <w:rFonts w:ascii="Arial" w:hAnsi="Arial" w:cs="Arial"/>
        </w:rPr>
      </w:pPr>
    </w:p>
    <w:p w14:paraId="6561BEB4" w14:textId="5178A8A9" w:rsidR="00604C05" w:rsidRDefault="00874E2E" w:rsidP="00874E2E">
      <w:pPr>
        <w:ind w:left="360"/>
      </w:pPr>
      <w:r>
        <w:rPr>
          <w:noProof/>
        </w:rPr>
        <w:drawing>
          <wp:inline distT="0" distB="0" distL="0" distR="0" wp14:anchorId="786AE7CD" wp14:editId="14E1515C">
            <wp:extent cx="4239260" cy="700405"/>
            <wp:effectExtent l="190500" t="190500" r="199390" b="194945"/>
            <wp:docPr id="11141496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70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0E4773" w14:textId="77777777" w:rsidR="001402D8" w:rsidRPr="001402D8" w:rsidRDefault="001402D8" w:rsidP="001402D8"/>
    <w:p w14:paraId="2A098256" w14:textId="2708B05A" w:rsidR="00E33BE3" w:rsidRDefault="00E33BE3" w:rsidP="000A4F74">
      <w:pPr>
        <w:ind w:left="360" w:firstLine="360"/>
        <w:rPr>
          <w:i/>
          <w:iCs/>
          <w:color w:val="2F5496" w:themeColor="accent1" w:themeShade="BF"/>
        </w:rPr>
      </w:pPr>
    </w:p>
    <w:p w14:paraId="079F3E11" w14:textId="0B037332" w:rsidR="00873FE7" w:rsidRDefault="00873FE7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F2E23">
        <w:rPr>
          <w:rFonts w:ascii="Arial" w:hAnsi="Arial" w:cs="Arial"/>
        </w:rPr>
        <w:t>After clicking on the “</w:t>
      </w:r>
      <w:r w:rsidRPr="00BF2E23">
        <w:rPr>
          <w:rFonts w:ascii="Arial" w:hAnsi="Arial" w:cs="Arial"/>
          <w:i/>
          <w:iCs/>
        </w:rPr>
        <w:t>Products</w:t>
      </w:r>
      <w:r w:rsidRPr="00BF2E23">
        <w:rPr>
          <w:rFonts w:ascii="Arial" w:hAnsi="Arial" w:cs="Arial"/>
        </w:rPr>
        <w:t>”, you will be directed to below given page.</w:t>
      </w:r>
    </w:p>
    <w:p w14:paraId="70720356" w14:textId="77777777" w:rsidR="001402D8" w:rsidRDefault="001402D8" w:rsidP="001402D8">
      <w:pPr>
        <w:pStyle w:val="ListParagraph"/>
        <w:rPr>
          <w:rFonts w:ascii="Arial" w:hAnsi="Arial" w:cs="Arial"/>
        </w:rPr>
      </w:pPr>
    </w:p>
    <w:p w14:paraId="13623621" w14:textId="46FBA7C5" w:rsidR="00E33BE3" w:rsidRDefault="00132049" w:rsidP="00152EE1">
      <w:pPr>
        <w:ind w:firstLine="360"/>
        <w:rPr>
          <w:i/>
          <w:iCs/>
          <w:color w:val="2F5496" w:themeColor="accent1" w:themeShade="BF"/>
        </w:rPr>
      </w:pPr>
      <w:r>
        <w:rPr>
          <w:noProof/>
        </w:rPr>
        <w:drawing>
          <wp:inline distT="0" distB="0" distL="0" distR="0" wp14:anchorId="3F600C34" wp14:editId="0D7D1942">
            <wp:extent cx="5943600" cy="2823210"/>
            <wp:effectExtent l="190500" t="190500" r="190500" b="186690"/>
            <wp:docPr id="1276588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887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B3DB64" w14:textId="6DF47C3E" w:rsidR="000B4A1E" w:rsidRDefault="000B4A1E" w:rsidP="000A4F74">
      <w:pPr>
        <w:ind w:left="360" w:firstLine="360"/>
        <w:rPr>
          <w:i/>
          <w:iCs/>
          <w:color w:val="2F5496" w:themeColor="accent1" w:themeShade="BF"/>
        </w:rPr>
      </w:pPr>
    </w:p>
    <w:p w14:paraId="0D024DA3" w14:textId="77777777" w:rsidR="00BF2E23" w:rsidRDefault="00BF2E23" w:rsidP="000A4F74">
      <w:pPr>
        <w:ind w:left="360" w:firstLine="360"/>
        <w:rPr>
          <w:i/>
          <w:iCs/>
          <w:color w:val="2F5496" w:themeColor="accent1" w:themeShade="BF"/>
        </w:rPr>
      </w:pPr>
    </w:p>
    <w:p w14:paraId="5761A917" w14:textId="77777777" w:rsidR="00BF2E23" w:rsidRDefault="00BF2E23" w:rsidP="000A4F74">
      <w:pPr>
        <w:ind w:left="360" w:firstLine="360"/>
        <w:rPr>
          <w:i/>
          <w:iCs/>
          <w:color w:val="2F5496" w:themeColor="accent1" w:themeShade="BF"/>
        </w:rPr>
      </w:pPr>
    </w:p>
    <w:p w14:paraId="2C216A24" w14:textId="77777777" w:rsidR="00BF2E23" w:rsidRDefault="00BF2E23" w:rsidP="000A4F74">
      <w:pPr>
        <w:ind w:left="360" w:firstLine="360"/>
        <w:rPr>
          <w:i/>
          <w:iCs/>
          <w:color w:val="2F5496" w:themeColor="accent1" w:themeShade="BF"/>
        </w:rPr>
      </w:pPr>
    </w:p>
    <w:p w14:paraId="0CD09111" w14:textId="77777777" w:rsidR="00BF2E23" w:rsidRDefault="00BF2E23" w:rsidP="000A4F74">
      <w:pPr>
        <w:ind w:left="360" w:firstLine="360"/>
        <w:rPr>
          <w:i/>
          <w:iCs/>
          <w:color w:val="2F5496" w:themeColor="accent1" w:themeShade="BF"/>
        </w:rPr>
      </w:pPr>
    </w:p>
    <w:p w14:paraId="6AD32B9E" w14:textId="77777777" w:rsidR="00BF2E23" w:rsidRDefault="00BF2E23" w:rsidP="000A4F74">
      <w:pPr>
        <w:ind w:left="360" w:firstLine="360"/>
        <w:rPr>
          <w:i/>
          <w:iCs/>
          <w:color w:val="2F5496" w:themeColor="accent1" w:themeShade="BF"/>
        </w:rPr>
      </w:pPr>
    </w:p>
    <w:p w14:paraId="40CDEE70" w14:textId="77777777" w:rsidR="00BF2E23" w:rsidRDefault="00BF2E23" w:rsidP="000A4F74">
      <w:pPr>
        <w:ind w:left="360" w:firstLine="360"/>
        <w:rPr>
          <w:i/>
          <w:iCs/>
          <w:color w:val="2F5496" w:themeColor="accent1" w:themeShade="BF"/>
        </w:rPr>
      </w:pPr>
    </w:p>
    <w:p w14:paraId="59480E57" w14:textId="77777777" w:rsidR="00BF2E23" w:rsidRDefault="00BF2E23" w:rsidP="000A4F74">
      <w:pPr>
        <w:ind w:left="360" w:firstLine="360"/>
        <w:rPr>
          <w:i/>
          <w:iCs/>
          <w:color w:val="2F5496" w:themeColor="accent1" w:themeShade="BF"/>
        </w:rPr>
      </w:pPr>
    </w:p>
    <w:p w14:paraId="0B736152" w14:textId="77777777" w:rsidR="00BF2E23" w:rsidRDefault="00BF2E23" w:rsidP="000A4F74">
      <w:pPr>
        <w:ind w:left="360" w:firstLine="360"/>
        <w:rPr>
          <w:i/>
          <w:iCs/>
          <w:color w:val="2F5496" w:themeColor="accent1" w:themeShade="BF"/>
        </w:rPr>
      </w:pPr>
    </w:p>
    <w:p w14:paraId="4BF4BB75" w14:textId="77777777" w:rsidR="004330CC" w:rsidRDefault="004330CC" w:rsidP="000A4F74">
      <w:pPr>
        <w:ind w:left="360" w:firstLine="360"/>
        <w:rPr>
          <w:i/>
          <w:iCs/>
          <w:color w:val="2F5496" w:themeColor="accent1" w:themeShade="BF"/>
        </w:rPr>
      </w:pPr>
    </w:p>
    <w:p w14:paraId="14F0B52E" w14:textId="77777777" w:rsidR="00BF2E23" w:rsidRDefault="00BF2E23" w:rsidP="00FA0763">
      <w:pPr>
        <w:rPr>
          <w:i/>
          <w:iCs/>
          <w:color w:val="2F5496" w:themeColor="accent1" w:themeShade="BF"/>
        </w:rPr>
      </w:pPr>
    </w:p>
    <w:p w14:paraId="11474C6A" w14:textId="1BC8B339" w:rsidR="00E33BE3" w:rsidRDefault="00CD76B0" w:rsidP="00732148">
      <w:pPr>
        <w:pStyle w:val="Heading2"/>
      </w:pPr>
      <w:bookmarkStart w:id="15" w:name="_Toc168927523"/>
      <w:r>
        <w:lastRenderedPageBreak/>
        <w:t>Completions</w:t>
      </w:r>
      <w:r w:rsidR="00873FE7">
        <w:t xml:space="preserve"> under Products</w:t>
      </w:r>
      <w:bookmarkEnd w:id="15"/>
    </w:p>
    <w:p w14:paraId="7D56CE84" w14:textId="77777777" w:rsidR="001402D8" w:rsidRPr="001402D8" w:rsidRDefault="001402D8" w:rsidP="001402D8"/>
    <w:p w14:paraId="6012D669" w14:textId="52734965" w:rsidR="00132049" w:rsidRDefault="00873FE7" w:rsidP="0013204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1402D8">
        <w:rPr>
          <w:rFonts w:ascii="Arial" w:hAnsi="Arial" w:cs="Arial"/>
        </w:rPr>
        <w:t>Click on the “</w:t>
      </w:r>
      <w:r w:rsidRPr="001402D8">
        <w:rPr>
          <w:rFonts w:ascii="Arial" w:hAnsi="Arial" w:cs="Arial"/>
          <w:i/>
          <w:iCs/>
        </w:rPr>
        <w:t>Completions</w:t>
      </w:r>
      <w:r w:rsidRPr="001402D8">
        <w:rPr>
          <w:rFonts w:ascii="Arial" w:hAnsi="Arial" w:cs="Arial"/>
        </w:rPr>
        <w:t>” under products.</w:t>
      </w:r>
    </w:p>
    <w:p w14:paraId="201F5048" w14:textId="77777777" w:rsidR="00FA0763" w:rsidRPr="00FA0763" w:rsidRDefault="00FA0763" w:rsidP="00FA0763">
      <w:pPr>
        <w:ind w:left="360"/>
        <w:rPr>
          <w:rFonts w:cs="Arial"/>
        </w:rPr>
      </w:pPr>
    </w:p>
    <w:p w14:paraId="6741DF13" w14:textId="7E2D168D" w:rsidR="001402D8" w:rsidRDefault="00132049" w:rsidP="00FA0763">
      <w:pPr>
        <w:ind w:firstLine="360"/>
        <w:jc w:val="both"/>
        <w:rPr>
          <w:i/>
          <w:iCs/>
          <w:color w:val="2F5496" w:themeColor="accent1" w:themeShade="BF"/>
        </w:rPr>
      </w:pPr>
      <w:r>
        <w:rPr>
          <w:i/>
          <w:iCs/>
          <w:noProof/>
          <w:color w:val="2F5496" w:themeColor="accent1" w:themeShade="BF"/>
        </w:rPr>
        <w:drawing>
          <wp:inline distT="0" distB="0" distL="0" distR="0" wp14:anchorId="49C36D06" wp14:editId="038A19F1">
            <wp:extent cx="5649677" cy="2180560"/>
            <wp:effectExtent l="190500" t="190500" r="179705" b="182245"/>
            <wp:docPr id="10654734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5" b="7041"/>
                    <a:stretch/>
                  </pic:blipFill>
                  <pic:spPr bwMode="auto">
                    <a:xfrm>
                      <a:off x="0" y="0"/>
                      <a:ext cx="5707559" cy="220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62B9" w14:textId="77777777" w:rsidR="001402D8" w:rsidRDefault="001402D8" w:rsidP="001402D8">
      <w:pPr>
        <w:ind w:firstLine="360"/>
        <w:rPr>
          <w:i/>
          <w:iCs/>
          <w:color w:val="2F5496" w:themeColor="accent1" w:themeShade="BF"/>
        </w:rPr>
      </w:pPr>
    </w:p>
    <w:p w14:paraId="310871E0" w14:textId="5DACE62C" w:rsidR="00E33BE3" w:rsidRDefault="00873FE7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F2E23">
        <w:rPr>
          <w:rFonts w:ascii="Arial" w:hAnsi="Arial" w:cs="Arial"/>
        </w:rPr>
        <w:t>After clicking on the “</w:t>
      </w:r>
      <w:r w:rsidRPr="00BF2E23">
        <w:rPr>
          <w:rFonts w:ascii="Arial" w:hAnsi="Arial" w:cs="Arial"/>
          <w:i/>
          <w:iCs/>
        </w:rPr>
        <w:t>Completions</w:t>
      </w:r>
      <w:r w:rsidRPr="00BF2E23">
        <w:rPr>
          <w:rFonts w:ascii="Arial" w:hAnsi="Arial" w:cs="Arial"/>
        </w:rPr>
        <w:t xml:space="preserve">” you will be directed to the page </w:t>
      </w:r>
      <w:r w:rsidR="003A0A89" w:rsidRPr="00BF2E23">
        <w:rPr>
          <w:rFonts w:ascii="Arial" w:hAnsi="Arial" w:cs="Arial"/>
        </w:rPr>
        <w:t>given below</w:t>
      </w:r>
    </w:p>
    <w:p w14:paraId="00F12F2C" w14:textId="77777777" w:rsidR="001402D8" w:rsidRDefault="001402D8" w:rsidP="001402D8">
      <w:pPr>
        <w:pStyle w:val="ListParagraph"/>
        <w:rPr>
          <w:rFonts w:ascii="Arial" w:hAnsi="Arial" w:cs="Arial"/>
        </w:rPr>
      </w:pPr>
    </w:p>
    <w:p w14:paraId="756B21D7" w14:textId="2CAD3826" w:rsidR="001402D8" w:rsidRDefault="00CE3F6D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E3F6D">
        <w:rPr>
          <w:rFonts w:ascii="Arial" w:hAnsi="Arial" w:cs="Arial"/>
        </w:rPr>
        <w:t>After locating the product, the subsequent action is to subscribe to the product associated with API</w:t>
      </w:r>
      <w:r>
        <w:rPr>
          <w:rFonts w:ascii="Arial" w:hAnsi="Arial" w:cs="Arial"/>
        </w:rPr>
        <w:t>.</w:t>
      </w:r>
    </w:p>
    <w:p w14:paraId="0516AF9D" w14:textId="77777777" w:rsidR="00CE3F6D" w:rsidRPr="00CE3F6D" w:rsidRDefault="00CE3F6D" w:rsidP="00CE3F6D">
      <w:pPr>
        <w:pStyle w:val="ListParagraph"/>
        <w:rPr>
          <w:rFonts w:ascii="Arial" w:hAnsi="Arial" w:cs="Arial"/>
        </w:rPr>
      </w:pPr>
    </w:p>
    <w:p w14:paraId="7C9BA92B" w14:textId="585DF2BE" w:rsidR="00873FE7" w:rsidRDefault="00FA0763" w:rsidP="00FA0763">
      <w:pPr>
        <w:pStyle w:val="ListParagraph"/>
        <w:ind w:left="0"/>
      </w:pPr>
      <w:r>
        <w:rPr>
          <w:noProof/>
        </w:rPr>
        <w:drawing>
          <wp:inline distT="0" distB="0" distL="0" distR="0" wp14:anchorId="4F8B92EF" wp14:editId="2BDC95C3">
            <wp:extent cx="5932805" cy="2360295"/>
            <wp:effectExtent l="190500" t="190500" r="182245" b="192405"/>
            <wp:docPr id="1074519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B5AA59" w14:textId="77777777" w:rsidR="00BF2E23" w:rsidRDefault="00BF2E23" w:rsidP="00762D58">
      <w:pPr>
        <w:pStyle w:val="ListParagraph"/>
        <w:ind w:left="0"/>
      </w:pPr>
    </w:p>
    <w:p w14:paraId="50E44A4A" w14:textId="77777777" w:rsidR="00BF2E23" w:rsidRDefault="00BF2E23" w:rsidP="00762D58">
      <w:pPr>
        <w:pStyle w:val="ListParagraph"/>
        <w:ind w:left="0"/>
      </w:pPr>
    </w:p>
    <w:p w14:paraId="6286D419" w14:textId="77777777" w:rsidR="00E0783C" w:rsidRDefault="00E0783C" w:rsidP="00E0783C"/>
    <w:p w14:paraId="00D94DBA" w14:textId="77777777" w:rsidR="00023534" w:rsidRDefault="00023534" w:rsidP="00023534">
      <w:pPr>
        <w:pStyle w:val="Heading2"/>
        <w:rPr>
          <w:i/>
          <w:iCs/>
          <w:color w:val="2F5496" w:themeColor="accent1" w:themeShade="BF"/>
        </w:rPr>
      </w:pPr>
      <w:bookmarkStart w:id="16" w:name="_Toc168927524"/>
      <w:r w:rsidRPr="005C1E09">
        <w:lastRenderedPageBreak/>
        <w:t>Subscribe to a Product</w:t>
      </w:r>
      <w:bookmarkEnd w:id="16"/>
    </w:p>
    <w:p w14:paraId="69446B67" w14:textId="77777777" w:rsidR="00023534" w:rsidRPr="00E0783C" w:rsidRDefault="00023534" w:rsidP="00E0783C"/>
    <w:p w14:paraId="477D11D1" w14:textId="7551CFF3" w:rsidR="001402D8" w:rsidRPr="001402D8" w:rsidRDefault="001402D8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1402D8">
        <w:rPr>
          <w:rFonts w:ascii="Arial" w:hAnsi="Arial" w:cs="Arial"/>
        </w:rPr>
        <w:t>Subscriptions provide a way for developers to access APIs securely using keys.</w:t>
      </w:r>
    </w:p>
    <w:p w14:paraId="45CBF5BB" w14:textId="77777777" w:rsidR="003A0A89" w:rsidRPr="001402D8" w:rsidRDefault="003A0A89" w:rsidP="003A0A89">
      <w:pPr>
        <w:rPr>
          <w:rFonts w:cs="Arial"/>
        </w:rPr>
      </w:pPr>
    </w:p>
    <w:p w14:paraId="05C21CD5" w14:textId="24802DA4" w:rsidR="00543C8A" w:rsidRPr="001402D8" w:rsidRDefault="00CD76B0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1402D8">
        <w:rPr>
          <w:rFonts w:ascii="Arial" w:hAnsi="Arial" w:cs="Arial"/>
        </w:rPr>
        <w:t>To</w:t>
      </w:r>
      <w:r w:rsidR="00543C8A" w:rsidRPr="001402D8">
        <w:rPr>
          <w:rFonts w:ascii="Arial" w:hAnsi="Arial" w:cs="Arial"/>
        </w:rPr>
        <w:t xml:space="preserve"> create a new product subscription name, click on the given </w:t>
      </w:r>
      <w:r w:rsidRPr="001402D8">
        <w:rPr>
          <w:rFonts w:ascii="Arial" w:hAnsi="Arial" w:cs="Arial"/>
        </w:rPr>
        <w:t>box:</w:t>
      </w:r>
      <w:r w:rsidR="00543C8A" w:rsidRPr="001402D8">
        <w:rPr>
          <w:rFonts w:ascii="Arial" w:hAnsi="Arial" w:cs="Arial"/>
        </w:rPr>
        <w:t xml:space="preserve"> </w:t>
      </w:r>
    </w:p>
    <w:p w14:paraId="27921028" w14:textId="18050789" w:rsidR="00543C8A" w:rsidRDefault="00543C8A" w:rsidP="00762D58">
      <w:r>
        <w:rPr>
          <w:noProof/>
        </w:rPr>
        <w:drawing>
          <wp:inline distT="0" distB="0" distL="0" distR="0" wp14:anchorId="1552B78F" wp14:editId="26F83741">
            <wp:extent cx="5657850" cy="3023235"/>
            <wp:effectExtent l="114300" t="95250" r="114300" b="100965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l="14465"/>
                    <a:stretch/>
                  </pic:blipFill>
                  <pic:spPr bwMode="auto">
                    <a:xfrm>
                      <a:off x="0" y="0"/>
                      <a:ext cx="5668795" cy="3029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BC8D6" w14:textId="77777777" w:rsidR="00E0783C" w:rsidRPr="009134A1" w:rsidRDefault="00E0783C" w:rsidP="00762D58"/>
    <w:p w14:paraId="32170D90" w14:textId="77777777" w:rsidR="009134A1" w:rsidRPr="00D024CE" w:rsidRDefault="00CE3F6D" w:rsidP="000C22C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134A1">
        <w:rPr>
          <w:rFonts w:ascii="Arial" w:hAnsi="Arial" w:cs="Arial"/>
        </w:rPr>
        <w:t xml:space="preserve">Provide the desired </w:t>
      </w:r>
      <w:r w:rsidR="00543C8A" w:rsidRPr="009134A1">
        <w:rPr>
          <w:rFonts w:ascii="Arial" w:hAnsi="Arial" w:cs="Arial"/>
        </w:rPr>
        <w:t xml:space="preserve">subscription </w:t>
      </w:r>
      <w:r w:rsidRPr="009134A1">
        <w:rPr>
          <w:rFonts w:ascii="Arial" w:hAnsi="Arial" w:cs="Arial"/>
        </w:rPr>
        <w:t xml:space="preserve">name </w:t>
      </w:r>
      <w:r w:rsidR="00543C8A" w:rsidRPr="009134A1">
        <w:rPr>
          <w:rFonts w:ascii="Arial" w:hAnsi="Arial" w:cs="Arial"/>
        </w:rPr>
        <w:t xml:space="preserve">and </w:t>
      </w:r>
      <w:r w:rsidR="001402D8" w:rsidRPr="009134A1">
        <w:rPr>
          <w:rFonts w:ascii="Arial" w:hAnsi="Arial" w:cs="Arial"/>
        </w:rPr>
        <w:t xml:space="preserve">click </w:t>
      </w:r>
      <w:r w:rsidR="00CD76B0" w:rsidRPr="009134A1">
        <w:rPr>
          <w:rFonts w:ascii="Arial" w:hAnsi="Arial" w:cs="Arial"/>
        </w:rPr>
        <w:t>on “</w:t>
      </w:r>
      <w:r w:rsidR="00543C8A" w:rsidRPr="00D024CE">
        <w:rPr>
          <w:rFonts w:ascii="Arial" w:hAnsi="Arial" w:cs="Arial"/>
        </w:rPr>
        <w:t>Subscribe</w:t>
      </w:r>
      <w:r w:rsidR="00543C8A" w:rsidRPr="009134A1">
        <w:rPr>
          <w:rFonts w:ascii="Arial" w:hAnsi="Arial" w:cs="Arial"/>
        </w:rPr>
        <w:t>”</w:t>
      </w:r>
      <w:r w:rsidR="001402D8" w:rsidRPr="009134A1">
        <w:rPr>
          <w:rFonts w:ascii="Arial" w:hAnsi="Arial" w:cs="Arial"/>
        </w:rPr>
        <w:t xml:space="preserve"> button.</w:t>
      </w:r>
      <w:r w:rsidRPr="009134A1">
        <w:rPr>
          <w:rFonts w:ascii="Arial" w:hAnsi="Arial" w:cs="Arial"/>
        </w:rPr>
        <w:t xml:space="preserve"> </w:t>
      </w:r>
    </w:p>
    <w:p w14:paraId="3DB7FAF5" w14:textId="77777777" w:rsidR="006D3ADE" w:rsidRDefault="009134A1" w:rsidP="006D3AD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142C59">
        <w:rPr>
          <w:rFonts w:ascii="Arial" w:hAnsi="Arial" w:cs="Arial"/>
        </w:rPr>
        <w:t>This will give you access to the API and allow you to use it in your applications.</w:t>
      </w:r>
    </w:p>
    <w:p w14:paraId="542F3CBC" w14:textId="77777777" w:rsidR="00D024CE" w:rsidRDefault="00D024CE" w:rsidP="00D024CE">
      <w:pPr>
        <w:rPr>
          <w:b/>
        </w:rPr>
      </w:pPr>
    </w:p>
    <w:p w14:paraId="041FB222" w14:textId="77777777" w:rsidR="00D024CE" w:rsidRDefault="00D024CE" w:rsidP="00D024CE">
      <w:pPr>
        <w:rPr>
          <w:b/>
        </w:rPr>
      </w:pPr>
    </w:p>
    <w:p w14:paraId="3339ED90" w14:textId="77777777" w:rsidR="00D024CE" w:rsidRPr="006D3ADE" w:rsidRDefault="00D024CE" w:rsidP="00D024CE">
      <w:pPr>
        <w:rPr>
          <w:b/>
          <w:bCs/>
        </w:rPr>
      </w:pPr>
      <w:r w:rsidRPr="006D3ADE">
        <w:rPr>
          <w:b/>
          <w:bCs/>
        </w:rPr>
        <w:t>Naming Convention</w:t>
      </w:r>
    </w:p>
    <w:p w14:paraId="505B6B0E" w14:textId="77777777" w:rsidR="00D024CE" w:rsidRDefault="00D024CE" w:rsidP="00D024CE"/>
    <w:p w14:paraId="5E26C556" w14:textId="77777777" w:rsidR="00D024CE" w:rsidRPr="007B38A5" w:rsidRDefault="00D024CE" w:rsidP="00D024CE">
      <w:pPr>
        <w:rPr>
          <w:rFonts w:cs="Arial"/>
          <w:sz w:val="22"/>
        </w:rPr>
      </w:pPr>
      <w:r w:rsidRPr="007B38A5">
        <w:rPr>
          <w:rFonts w:cs="Arial"/>
          <w:sz w:val="22"/>
        </w:rPr>
        <w:t xml:space="preserve">To standardize the subscription naming with a consistent construct, the following naming standards can be established.  </w:t>
      </w:r>
    </w:p>
    <w:p w14:paraId="106D5880" w14:textId="77777777" w:rsidR="00D024CE" w:rsidRPr="007B38A5" w:rsidRDefault="00D024CE" w:rsidP="00D024C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134A1">
        <w:rPr>
          <w:rFonts w:ascii="Arial" w:hAnsi="Arial" w:cs="Arial"/>
        </w:rPr>
        <w:t xml:space="preserve">Subscription naming conventions - </w:t>
      </w:r>
      <w:r w:rsidRPr="007B38A5">
        <w:rPr>
          <w:rFonts w:ascii="Arial" w:hAnsi="Arial" w:cs="Arial"/>
        </w:rPr>
        <w:t>“Business Group–Use Case Name-</w:t>
      </w:r>
      <w:proofErr w:type="gramStart"/>
      <w:r w:rsidRPr="007B38A5">
        <w:rPr>
          <w:rFonts w:ascii="Arial" w:hAnsi="Arial" w:cs="Arial"/>
        </w:rPr>
        <w:t>Environment</w:t>
      </w:r>
      <w:proofErr w:type="gramEnd"/>
      <w:r w:rsidRPr="007B38A5">
        <w:rPr>
          <w:rFonts w:ascii="Arial" w:hAnsi="Arial" w:cs="Arial"/>
        </w:rPr>
        <w:t>”</w:t>
      </w:r>
    </w:p>
    <w:p w14:paraId="4DE8DB53" w14:textId="77777777" w:rsidR="00D024CE" w:rsidRDefault="00D024CE" w:rsidP="00D024C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134A1">
        <w:rPr>
          <w:rFonts w:ascii="Arial" w:hAnsi="Arial" w:cs="Arial"/>
        </w:rPr>
        <w:t xml:space="preserve">For example - “Flow Controls </w:t>
      </w:r>
      <w:r>
        <w:rPr>
          <w:rFonts w:ascii="Arial" w:hAnsi="Arial" w:cs="Arial"/>
        </w:rPr>
        <w:t xml:space="preserve">–AI </w:t>
      </w:r>
      <w:r w:rsidRPr="009134A1">
        <w:rPr>
          <w:rFonts w:ascii="Arial" w:hAnsi="Arial" w:cs="Arial"/>
        </w:rPr>
        <w:t>Research</w:t>
      </w:r>
      <w:r>
        <w:rPr>
          <w:rFonts w:ascii="Arial" w:hAnsi="Arial" w:cs="Arial"/>
        </w:rPr>
        <w:t>-Dev</w:t>
      </w:r>
      <w:r w:rsidRPr="009134A1">
        <w:rPr>
          <w:rFonts w:ascii="Arial" w:hAnsi="Arial" w:cs="Arial"/>
        </w:rPr>
        <w:t>” or “PWS</w:t>
      </w:r>
      <w:r>
        <w:rPr>
          <w:rFonts w:ascii="Arial" w:hAnsi="Arial" w:cs="Arial"/>
        </w:rPr>
        <w:t>–GenAI</w:t>
      </w:r>
      <w:r w:rsidRPr="009134A1">
        <w:rPr>
          <w:rFonts w:ascii="Arial" w:hAnsi="Arial" w:cs="Arial"/>
        </w:rPr>
        <w:t>Pilot</w:t>
      </w:r>
      <w:r>
        <w:rPr>
          <w:rFonts w:ascii="Arial" w:hAnsi="Arial" w:cs="Arial"/>
        </w:rPr>
        <w:t>-Prod</w:t>
      </w:r>
      <w:r w:rsidRPr="009134A1">
        <w:rPr>
          <w:rFonts w:ascii="Arial" w:hAnsi="Arial" w:cs="Arial"/>
        </w:rPr>
        <w:t>”</w:t>
      </w:r>
    </w:p>
    <w:p w14:paraId="1EAD2355" w14:textId="77777777" w:rsidR="00D024CE" w:rsidRDefault="00D024CE" w:rsidP="00D024CE">
      <w:pPr>
        <w:rPr>
          <w:rFonts w:cs="Arial"/>
        </w:rPr>
      </w:pPr>
    </w:p>
    <w:p w14:paraId="1D9F8ED3" w14:textId="77777777" w:rsidR="00D024CE" w:rsidRDefault="00D024CE" w:rsidP="00D024CE">
      <w:pPr>
        <w:rPr>
          <w:rFonts w:cs="Arial"/>
        </w:rPr>
      </w:pPr>
    </w:p>
    <w:p w14:paraId="0FB31D4F" w14:textId="77777777" w:rsidR="00D024CE" w:rsidRDefault="00D024CE" w:rsidP="00D024CE">
      <w:pPr>
        <w:rPr>
          <w:rFonts w:cs="Arial"/>
        </w:rPr>
      </w:pPr>
    </w:p>
    <w:p w14:paraId="4AE352C0" w14:textId="77777777" w:rsidR="00D024CE" w:rsidRDefault="00D024CE" w:rsidP="00D024CE">
      <w:pPr>
        <w:rPr>
          <w:rFonts w:cs="Arial"/>
        </w:rPr>
      </w:pPr>
    </w:p>
    <w:p w14:paraId="776E1A2B" w14:textId="77777777" w:rsidR="00D024CE" w:rsidRDefault="00D024CE" w:rsidP="00D024CE">
      <w:pPr>
        <w:rPr>
          <w:rFonts w:cs="Arial"/>
        </w:rPr>
      </w:pPr>
    </w:p>
    <w:p w14:paraId="042C4D8C" w14:textId="77777777" w:rsidR="00D024CE" w:rsidRDefault="00D024CE" w:rsidP="00D024CE">
      <w:pPr>
        <w:rPr>
          <w:rFonts w:cs="Arial"/>
        </w:rPr>
      </w:pPr>
    </w:p>
    <w:p w14:paraId="465F6194" w14:textId="77777777" w:rsidR="00D024CE" w:rsidRPr="00D024CE" w:rsidRDefault="00D024CE" w:rsidP="00D024CE">
      <w:pPr>
        <w:rPr>
          <w:rFonts w:cs="Arial"/>
        </w:rPr>
      </w:pPr>
    </w:p>
    <w:p w14:paraId="0ABB4E13" w14:textId="77777777" w:rsidR="002F18A5" w:rsidRDefault="002F18A5" w:rsidP="000A4F74">
      <w:pPr>
        <w:ind w:left="360" w:firstLine="360"/>
        <w:rPr>
          <w:i/>
          <w:iCs/>
          <w:color w:val="2F5496" w:themeColor="accent1" w:themeShade="BF"/>
        </w:rPr>
      </w:pPr>
    </w:p>
    <w:p w14:paraId="6A560085" w14:textId="5C7FA3ED" w:rsidR="00543C8A" w:rsidRPr="005C1E09" w:rsidRDefault="00B14707" w:rsidP="00543C8A">
      <w:pPr>
        <w:pStyle w:val="Heading2"/>
      </w:pPr>
      <w:bookmarkStart w:id="17" w:name="_Toc168927525"/>
      <w:r w:rsidRPr="005C1E09">
        <w:lastRenderedPageBreak/>
        <w:t>Approval Email</w:t>
      </w:r>
      <w:bookmarkEnd w:id="17"/>
    </w:p>
    <w:p w14:paraId="5C0C9BC7" w14:textId="77777777" w:rsidR="00E0783C" w:rsidRPr="00E0783C" w:rsidRDefault="00E0783C" w:rsidP="00E0783C"/>
    <w:p w14:paraId="701F41E8" w14:textId="25478840" w:rsidR="00132049" w:rsidRDefault="00EB0A23" w:rsidP="0013204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B0A23">
        <w:rPr>
          <w:rFonts w:ascii="Arial" w:hAnsi="Arial" w:cs="Arial"/>
        </w:rPr>
        <w:t xml:space="preserve">Once subscribed for the product, </w:t>
      </w:r>
      <w:r w:rsidR="00CD76B0" w:rsidRPr="00EB0A23">
        <w:rPr>
          <w:rFonts w:ascii="Arial" w:hAnsi="Arial" w:cs="Arial"/>
        </w:rPr>
        <w:t>you will</w:t>
      </w:r>
      <w:r w:rsidRPr="00EB0A23">
        <w:rPr>
          <w:rFonts w:ascii="Arial" w:hAnsi="Arial" w:cs="Arial"/>
        </w:rPr>
        <w:t xml:space="preserve"> receive an email</w:t>
      </w:r>
      <w:r w:rsidR="00CD76B0" w:rsidRPr="00EB0A23">
        <w:rPr>
          <w:rFonts w:ascii="Arial" w:hAnsi="Arial" w:cs="Arial"/>
        </w:rPr>
        <w:t xml:space="preserve">. </w:t>
      </w:r>
    </w:p>
    <w:p w14:paraId="5127F4B4" w14:textId="77777777" w:rsidR="00132049" w:rsidRPr="00132049" w:rsidRDefault="00132049" w:rsidP="00132049">
      <w:pPr>
        <w:pStyle w:val="ListParagraph"/>
        <w:rPr>
          <w:rFonts w:ascii="Arial" w:hAnsi="Arial" w:cs="Arial"/>
        </w:rPr>
      </w:pPr>
    </w:p>
    <w:p w14:paraId="3D119479" w14:textId="506F5F7A" w:rsidR="00CF1CE0" w:rsidRDefault="002F18A5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F18A5">
        <w:rPr>
          <w:rFonts w:ascii="Arial" w:hAnsi="Arial" w:cs="Arial"/>
        </w:rPr>
        <w:t>There will be a delay while the subscription request is reviewed and approved by our team.</w:t>
      </w:r>
    </w:p>
    <w:p w14:paraId="253F65A9" w14:textId="77777777" w:rsidR="00132049" w:rsidRPr="00132049" w:rsidRDefault="00132049" w:rsidP="00132049">
      <w:pPr>
        <w:rPr>
          <w:rFonts w:cs="Arial"/>
        </w:rPr>
      </w:pPr>
    </w:p>
    <w:p w14:paraId="53B3EA07" w14:textId="77FD1201" w:rsidR="00E0783C" w:rsidRDefault="00190F56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Once </w:t>
      </w:r>
      <w:r w:rsidR="002F18A5">
        <w:rPr>
          <w:rFonts w:ascii="Arial" w:hAnsi="Arial" w:cs="Arial"/>
        </w:rPr>
        <w:t xml:space="preserve">request </w:t>
      </w:r>
      <w:r>
        <w:rPr>
          <w:rFonts w:ascii="Arial" w:hAnsi="Arial" w:cs="Arial"/>
        </w:rPr>
        <w:t>approved</w:t>
      </w:r>
      <w:r w:rsidR="00E0783C" w:rsidRPr="00E0783C">
        <w:rPr>
          <w:rFonts w:ascii="Arial" w:hAnsi="Arial" w:cs="Arial"/>
        </w:rPr>
        <w:t>, you will receive a</w:t>
      </w:r>
      <w:r w:rsidR="00CD76B0">
        <w:rPr>
          <w:rFonts w:ascii="Arial" w:hAnsi="Arial" w:cs="Arial"/>
        </w:rPr>
        <w:t>n</w:t>
      </w:r>
      <w:r w:rsidR="00E0783C" w:rsidRPr="00E0783C">
        <w:rPr>
          <w:rFonts w:ascii="Arial" w:hAnsi="Arial" w:cs="Arial"/>
        </w:rPr>
        <w:t xml:space="preserve"> emai</w:t>
      </w:r>
      <w:r w:rsidR="00CF1CE0">
        <w:rPr>
          <w:rFonts w:ascii="Arial" w:hAnsi="Arial" w:cs="Arial"/>
        </w:rPr>
        <w:t>l</w:t>
      </w:r>
      <w:r w:rsidR="00E0783C" w:rsidRPr="00E0783C">
        <w:rPr>
          <w:rFonts w:ascii="Arial" w:hAnsi="Arial" w:cs="Arial"/>
        </w:rPr>
        <w:t>.</w:t>
      </w:r>
      <w:r w:rsidR="0071696F" w:rsidRPr="0071696F">
        <w:t xml:space="preserve"> </w:t>
      </w:r>
      <w:r w:rsidR="0071696F">
        <w:t>C</w:t>
      </w:r>
      <w:r w:rsidR="0071696F" w:rsidRPr="0071696F">
        <w:rPr>
          <w:rFonts w:ascii="Arial" w:hAnsi="Arial" w:cs="Arial"/>
        </w:rPr>
        <w:t>heck your email inbox for this message and follow the instructions to confirm your subscription.</w:t>
      </w:r>
    </w:p>
    <w:p w14:paraId="33D51968" w14:textId="77777777" w:rsidR="00D80D84" w:rsidRDefault="00D80D84" w:rsidP="00D904A6">
      <w:pPr>
        <w:pStyle w:val="ListParagraph"/>
        <w:rPr>
          <w:rFonts w:ascii="Arial" w:hAnsi="Arial" w:cs="Arial"/>
        </w:rPr>
      </w:pPr>
    </w:p>
    <w:p w14:paraId="1FAB2FF2" w14:textId="3E589B55" w:rsidR="00543C8A" w:rsidRPr="00543C8A" w:rsidRDefault="00D80D84" w:rsidP="003F4174">
      <w:r w:rsidRPr="00D80D84">
        <w:rPr>
          <w:noProof/>
        </w:rPr>
        <w:drawing>
          <wp:inline distT="0" distB="0" distL="0" distR="0" wp14:anchorId="684BD741" wp14:editId="7D09A0B5">
            <wp:extent cx="5943600" cy="3524885"/>
            <wp:effectExtent l="114300" t="114300" r="114300" b="113665"/>
            <wp:docPr id="93029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9393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F1E876" w14:textId="398010E2" w:rsidR="00115899" w:rsidRDefault="00115899" w:rsidP="00544415">
      <w:pPr>
        <w:ind w:left="360"/>
      </w:pPr>
    </w:p>
    <w:p w14:paraId="4B68C2AE" w14:textId="77777777" w:rsidR="00BF2E23" w:rsidRDefault="00BF2E23" w:rsidP="00544415">
      <w:pPr>
        <w:ind w:left="360"/>
      </w:pPr>
    </w:p>
    <w:p w14:paraId="080C6438" w14:textId="77777777" w:rsidR="00BF2E23" w:rsidRDefault="00BF2E23" w:rsidP="00544415">
      <w:pPr>
        <w:ind w:left="360"/>
      </w:pPr>
    </w:p>
    <w:p w14:paraId="286EF636" w14:textId="77777777" w:rsidR="00BF2E23" w:rsidRDefault="00BF2E23" w:rsidP="00544415">
      <w:pPr>
        <w:ind w:left="360"/>
      </w:pPr>
    </w:p>
    <w:p w14:paraId="3EDBD41A" w14:textId="77777777" w:rsidR="00BF2E23" w:rsidRDefault="00BF2E23" w:rsidP="00544415">
      <w:pPr>
        <w:ind w:left="360"/>
      </w:pPr>
    </w:p>
    <w:p w14:paraId="407EE3DA" w14:textId="77777777" w:rsidR="00BF2E23" w:rsidRDefault="00BF2E23" w:rsidP="00544415">
      <w:pPr>
        <w:ind w:left="360"/>
      </w:pPr>
    </w:p>
    <w:p w14:paraId="6C10C57B" w14:textId="77777777" w:rsidR="00BF2E23" w:rsidRDefault="00BF2E23" w:rsidP="00544415">
      <w:pPr>
        <w:ind w:left="360"/>
      </w:pPr>
    </w:p>
    <w:p w14:paraId="52957B26" w14:textId="77777777" w:rsidR="00BF2E23" w:rsidRDefault="00BF2E23" w:rsidP="00544415">
      <w:pPr>
        <w:ind w:left="360"/>
      </w:pPr>
    </w:p>
    <w:p w14:paraId="2B122DB5" w14:textId="77777777" w:rsidR="00BF2E23" w:rsidRDefault="00BF2E23" w:rsidP="00544415">
      <w:pPr>
        <w:ind w:left="360"/>
      </w:pPr>
    </w:p>
    <w:p w14:paraId="35D2D1C4" w14:textId="77777777" w:rsidR="00BF2E23" w:rsidRDefault="00BF2E23" w:rsidP="00544415">
      <w:pPr>
        <w:ind w:left="360"/>
      </w:pPr>
    </w:p>
    <w:p w14:paraId="24D4577B" w14:textId="77777777" w:rsidR="0069005C" w:rsidRDefault="0069005C" w:rsidP="00132049"/>
    <w:p w14:paraId="2F7AFBE0" w14:textId="77777777" w:rsidR="0069005C" w:rsidRDefault="0069005C" w:rsidP="00544415">
      <w:pPr>
        <w:ind w:left="360"/>
      </w:pPr>
    </w:p>
    <w:p w14:paraId="12C1D65C" w14:textId="0B12D7B4" w:rsidR="00B4676F" w:rsidRDefault="00B4676F" w:rsidP="00B4676F">
      <w:pPr>
        <w:pStyle w:val="Heading2"/>
        <w:rPr>
          <w:i/>
          <w:iCs/>
          <w:color w:val="2F5496" w:themeColor="accent1" w:themeShade="BF"/>
        </w:rPr>
      </w:pPr>
      <w:r>
        <w:rPr>
          <w:i/>
          <w:iCs/>
          <w:color w:val="2F5496" w:themeColor="accent1" w:themeShade="BF"/>
        </w:rPr>
        <w:lastRenderedPageBreak/>
        <w:t xml:space="preserve"> </w:t>
      </w:r>
      <w:bookmarkStart w:id="18" w:name="_Toc168927526"/>
      <w:r w:rsidRPr="005C1E09">
        <w:t>Access to API</w:t>
      </w:r>
      <w:bookmarkEnd w:id="18"/>
    </w:p>
    <w:p w14:paraId="3946D6F7" w14:textId="77777777" w:rsidR="00E0783C" w:rsidRPr="00E0783C" w:rsidRDefault="00E0783C" w:rsidP="00E0783C">
      <w:pPr>
        <w:rPr>
          <w:rFonts w:cs="Arial"/>
        </w:rPr>
      </w:pPr>
    </w:p>
    <w:p w14:paraId="15E813D9" w14:textId="40DA4B12" w:rsidR="00E0783C" w:rsidRDefault="00190F56" w:rsidP="001950E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190F56">
        <w:rPr>
          <w:rFonts w:ascii="Arial" w:hAnsi="Arial" w:cs="Arial"/>
        </w:rPr>
        <w:t xml:space="preserve">Upon </w:t>
      </w:r>
      <w:r>
        <w:rPr>
          <w:rFonts w:ascii="Arial" w:hAnsi="Arial" w:cs="Arial"/>
        </w:rPr>
        <w:t xml:space="preserve">subscription request </w:t>
      </w:r>
      <w:r w:rsidRPr="00190F56">
        <w:rPr>
          <w:rFonts w:ascii="Arial" w:hAnsi="Arial" w:cs="Arial"/>
        </w:rPr>
        <w:t xml:space="preserve">approval, users have the opportunity within the portal that allows for </w:t>
      </w:r>
      <w:r w:rsidR="00224D1D" w:rsidRPr="00190F56">
        <w:rPr>
          <w:rFonts w:ascii="Arial" w:hAnsi="Arial" w:cs="Arial"/>
        </w:rPr>
        <w:t>assessing</w:t>
      </w:r>
      <w:r w:rsidRPr="00190F56">
        <w:rPr>
          <w:rFonts w:ascii="Arial" w:hAnsi="Arial" w:cs="Arial"/>
        </w:rPr>
        <w:t xml:space="preserve"> the API directly in the browser</w:t>
      </w:r>
      <w:r w:rsidR="00E0783C" w:rsidRPr="00E0783C">
        <w:rPr>
          <w:rFonts w:ascii="Arial" w:hAnsi="Arial" w:cs="Arial"/>
        </w:rPr>
        <w:t>.</w:t>
      </w:r>
    </w:p>
    <w:p w14:paraId="332C9B31" w14:textId="77777777" w:rsidR="00E0783C" w:rsidRPr="00E0783C" w:rsidRDefault="00E0783C" w:rsidP="00E0783C">
      <w:pPr>
        <w:pStyle w:val="ListParagraph"/>
        <w:rPr>
          <w:rFonts w:ascii="Arial" w:hAnsi="Arial" w:cs="Arial"/>
        </w:rPr>
      </w:pPr>
    </w:p>
    <w:p w14:paraId="72CEDB06" w14:textId="6E51990F" w:rsidR="00E0783C" w:rsidRPr="008E48B9" w:rsidRDefault="00E0783C" w:rsidP="001950E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E0783C">
        <w:rPr>
          <w:rFonts w:ascii="Arial" w:hAnsi="Arial" w:cs="Arial"/>
        </w:rPr>
        <w:t>The API tab provides a comprehensive view of all APIs hosted within your APIM</w:t>
      </w:r>
      <w:r>
        <w:rPr>
          <w:rFonts w:ascii="Arial" w:hAnsi="Arial" w:cs="Arial"/>
        </w:rPr>
        <w:t xml:space="preserve"> </w:t>
      </w:r>
      <w:r w:rsidRPr="00E0783C">
        <w:rPr>
          <w:rFonts w:ascii="Arial" w:hAnsi="Arial" w:cs="Arial"/>
        </w:rPr>
        <w:t>instance.</w:t>
      </w:r>
    </w:p>
    <w:p w14:paraId="6DF34438" w14:textId="08E0A63E" w:rsidR="00B4676F" w:rsidRDefault="00132049" w:rsidP="00132049">
      <w:pPr>
        <w:rPr>
          <w:i/>
          <w:iCs/>
          <w:color w:val="2F5496" w:themeColor="accent1" w:themeShade="BF"/>
        </w:rPr>
      </w:pPr>
      <w:r>
        <w:rPr>
          <w:i/>
          <w:iCs/>
          <w:noProof/>
          <w:color w:val="2F5496" w:themeColor="accent1" w:themeShade="BF"/>
        </w:rPr>
        <w:drawing>
          <wp:inline distT="0" distB="0" distL="0" distR="0" wp14:anchorId="2EB984F4" wp14:editId="64FF9784">
            <wp:extent cx="5913755" cy="2529205"/>
            <wp:effectExtent l="190500" t="190500" r="182245" b="194945"/>
            <wp:docPr id="18285048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252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1E7019" w14:textId="4D7D1E38" w:rsidR="00B4676F" w:rsidRDefault="00B4676F" w:rsidP="00B4676F">
      <w:pPr>
        <w:rPr>
          <w:color w:val="2F5496" w:themeColor="accent1" w:themeShade="BF"/>
        </w:rPr>
      </w:pPr>
    </w:p>
    <w:p w14:paraId="57C50D54" w14:textId="7BD787DA" w:rsidR="00B4676F" w:rsidRPr="00BF2E23" w:rsidRDefault="00B4676F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F2E23">
        <w:rPr>
          <w:rFonts w:ascii="Arial" w:hAnsi="Arial" w:cs="Arial"/>
        </w:rPr>
        <w:t>After clicking on “</w:t>
      </w:r>
      <w:r w:rsidRPr="00BF2E23">
        <w:rPr>
          <w:rFonts w:ascii="Arial" w:hAnsi="Arial" w:cs="Arial"/>
          <w:i/>
          <w:iCs/>
        </w:rPr>
        <w:t>API</w:t>
      </w:r>
      <w:r w:rsidR="00CD76B0" w:rsidRPr="00BF2E23">
        <w:rPr>
          <w:rFonts w:ascii="Arial" w:hAnsi="Arial" w:cs="Arial"/>
        </w:rPr>
        <w:t>,”</w:t>
      </w:r>
      <w:r w:rsidRPr="00BF2E23">
        <w:rPr>
          <w:rFonts w:ascii="Arial" w:hAnsi="Arial" w:cs="Arial"/>
        </w:rPr>
        <w:t xml:space="preserve"> </w:t>
      </w:r>
      <w:r w:rsidR="00E0783C">
        <w:rPr>
          <w:rFonts w:ascii="Arial" w:hAnsi="Arial" w:cs="Arial"/>
        </w:rPr>
        <w:t>you will be directed to the page given below.</w:t>
      </w:r>
    </w:p>
    <w:p w14:paraId="10BC0953" w14:textId="36D13CD2" w:rsidR="00E0783C" w:rsidRDefault="00132049" w:rsidP="00762D58">
      <w:r>
        <w:rPr>
          <w:noProof/>
        </w:rPr>
        <w:drawing>
          <wp:inline distT="0" distB="0" distL="0" distR="0" wp14:anchorId="4A168A8F" wp14:editId="1AF7D634">
            <wp:extent cx="5865916" cy="2736173"/>
            <wp:effectExtent l="190500" t="190500" r="192405" b="198120"/>
            <wp:docPr id="12396000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00030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7338" cy="274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CBB9D8" w14:textId="77777777" w:rsidR="00190F56" w:rsidRDefault="00190F56" w:rsidP="00762D58"/>
    <w:p w14:paraId="00207606" w14:textId="77777777" w:rsidR="007C7EE7" w:rsidRDefault="007C7EE7" w:rsidP="00762D58"/>
    <w:p w14:paraId="517E5C13" w14:textId="068D2A33" w:rsidR="00B4676F" w:rsidRDefault="00B4676F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F2E23">
        <w:rPr>
          <w:rFonts w:ascii="Arial" w:hAnsi="Arial" w:cs="Arial"/>
        </w:rPr>
        <w:lastRenderedPageBreak/>
        <w:t xml:space="preserve">Click on the given API </w:t>
      </w:r>
      <w:r w:rsidR="006D0240" w:rsidRPr="00BF2E23">
        <w:rPr>
          <w:rFonts w:ascii="Arial" w:hAnsi="Arial" w:cs="Arial"/>
        </w:rPr>
        <w:t>link</w:t>
      </w:r>
      <w:r w:rsidR="00E0783C">
        <w:rPr>
          <w:rFonts w:ascii="Arial" w:hAnsi="Arial" w:cs="Arial"/>
        </w:rPr>
        <w:t>.</w:t>
      </w:r>
    </w:p>
    <w:p w14:paraId="41561939" w14:textId="5EDC7774" w:rsidR="00B4676F" w:rsidRDefault="00132049" w:rsidP="00132049">
      <w:pPr>
        <w:pStyle w:val="ListParagraph"/>
        <w:ind w:left="0"/>
      </w:pPr>
      <w:r>
        <w:rPr>
          <w:noProof/>
        </w:rPr>
        <w:drawing>
          <wp:inline distT="0" distB="0" distL="0" distR="0" wp14:anchorId="60F75D3C" wp14:editId="25F2B783">
            <wp:extent cx="5937885" cy="2220595"/>
            <wp:effectExtent l="190500" t="190500" r="196215" b="198755"/>
            <wp:docPr id="3918368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4D5D57" w14:textId="77777777" w:rsidR="00BF2E23" w:rsidRDefault="00BF2E23" w:rsidP="00762D58">
      <w:pPr>
        <w:pStyle w:val="ListParagraph"/>
        <w:ind w:left="0"/>
      </w:pPr>
    </w:p>
    <w:p w14:paraId="5D4EE386" w14:textId="19BBB3E8" w:rsidR="004D41BC" w:rsidRDefault="004D41BC" w:rsidP="004D41BC">
      <w:pPr>
        <w:rPr>
          <w:rFonts w:cs="Arial"/>
          <w:sz w:val="22"/>
        </w:rPr>
      </w:pPr>
      <w:r>
        <w:t xml:space="preserve">    </w:t>
      </w:r>
      <w:r w:rsidRPr="00BF2E23">
        <w:rPr>
          <w:rFonts w:cs="Arial"/>
          <w:sz w:val="22"/>
        </w:rPr>
        <w:t xml:space="preserve">After clicking the API </w:t>
      </w:r>
      <w:r w:rsidR="00CD76B0" w:rsidRPr="00BF2E23">
        <w:rPr>
          <w:rFonts w:cs="Arial"/>
          <w:sz w:val="22"/>
        </w:rPr>
        <w:t>link,</w:t>
      </w:r>
      <w:r w:rsidRPr="00BF2E23">
        <w:rPr>
          <w:rFonts w:cs="Arial"/>
          <w:sz w:val="22"/>
        </w:rPr>
        <w:t xml:space="preserve"> you will be directed to the page given below.</w:t>
      </w:r>
    </w:p>
    <w:p w14:paraId="7716D572" w14:textId="77777777" w:rsidR="00E0783C" w:rsidRPr="00BF2E23" w:rsidRDefault="00E0783C" w:rsidP="004D41BC">
      <w:pPr>
        <w:rPr>
          <w:rFonts w:cs="Arial"/>
          <w:sz w:val="22"/>
        </w:rPr>
      </w:pPr>
    </w:p>
    <w:p w14:paraId="3BAB65C0" w14:textId="5FEE383A" w:rsidR="004D41BC" w:rsidRDefault="004D41BC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F2E23">
        <w:rPr>
          <w:rFonts w:ascii="Arial" w:hAnsi="Arial" w:cs="Arial"/>
        </w:rPr>
        <w:t>Click on “</w:t>
      </w:r>
      <w:r w:rsidRPr="00BF2E23">
        <w:rPr>
          <w:rFonts w:ascii="Arial" w:hAnsi="Arial" w:cs="Arial"/>
          <w:i/>
          <w:iCs/>
        </w:rPr>
        <w:t>Try</w:t>
      </w:r>
      <w:r w:rsidRPr="00BF2E23">
        <w:rPr>
          <w:rFonts w:ascii="Arial" w:hAnsi="Arial" w:cs="Arial"/>
        </w:rPr>
        <w:t xml:space="preserve">” on that </w:t>
      </w:r>
      <w:r w:rsidR="00CD76B0" w:rsidRPr="00BF2E23">
        <w:rPr>
          <w:rFonts w:ascii="Arial" w:hAnsi="Arial" w:cs="Arial"/>
        </w:rPr>
        <w:t>page.</w:t>
      </w:r>
    </w:p>
    <w:p w14:paraId="34BF78BF" w14:textId="77777777" w:rsidR="003F4174" w:rsidRDefault="003F4174" w:rsidP="003F4174">
      <w:pPr>
        <w:pStyle w:val="ListParagraph"/>
        <w:rPr>
          <w:rFonts w:ascii="Arial" w:hAnsi="Arial" w:cs="Arial"/>
        </w:rPr>
      </w:pPr>
    </w:p>
    <w:p w14:paraId="371E2249" w14:textId="1F041BD8" w:rsidR="00E0783C" w:rsidRDefault="003F4174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‘Try’ enables you to interact with the API and send a HTTP request.</w:t>
      </w:r>
    </w:p>
    <w:p w14:paraId="0B495FDF" w14:textId="77777777" w:rsidR="003F4174" w:rsidRPr="003F4174" w:rsidRDefault="003F4174" w:rsidP="003F4174">
      <w:pPr>
        <w:pStyle w:val="ListParagraph"/>
        <w:rPr>
          <w:rFonts w:ascii="Arial" w:hAnsi="Arial" w:cs="Arial"/>
        </w:rPr>
      </w:pPr>
    </w:p>
    <w:p w14:paraId="0BC919AF" w14:textId="55AA7527" w:rsidR="007E67D5" w:rsidRDefault="00132049" w:rsidP="00132049">
      <w:r>
        <w:rPr>
          <w:noProof/>
        </w:rPr>
        <w:drawing>
          <wp:inline distT="0" distB="0" distL="0" distR="0" wp14:anchorId="73B6E443" wp14:editId="1C78ABEE">
            <wp:extent cx="5937885" cy="2197100"/>
            <wp:effectExtent l="190500" t="190500" r="196215" b="184150"/>
            <wp:docPr id="11627760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9EAB13" w14:textId="77777777" w:rsidR="004D41BC" w:rsidRDefault="004D41BC" w:rsidP="0058665E">
      <w:pPr>
        <w:ind w:left="360"/>
      </w:pPr>
    </w:p>
    <w:p w14:paraId="7E5AF251" w14:textId="77777777" w:rsidR="004D41BC" w:rsidRDefault="004D41BC" w:rsidP="0058665E">
      <w:pPr>
        <w:ind w:left="360"/>
      </w:pPr>
    </w:p>
    <w:p w14:paraId="212D2234" w14:textId="77777777" w:rsidR="007E67D5" w:rsidRDefault="007E67D5" w:rsidP="009B3D95"/>
    <w:p w14:paraId="344452CD" w14:textId="77777777" w:rsidR="00E0783C" w:rsidRDefault="00E0783C" w:rsidP="009B3D95"/>
    <w:p w14:paraId="175776CD" w14:textId="77777777" w:rsidR="00E0783C" w:rsidRDefault="00E0783C" w:rsidP="009B3D95"/>
    <w:p w14:paraId="5D5A8D29" w14:textId="77777777" w:rsidR="00E0783C" w:rsidRDefault="00E0783C" w:rsidP="009B3D95"/>
    <w:p w14:paraId="68766DD4" w14:textId="77777777" w:rsidR="004D41BC" w:rsidRDefault="004D41BC" w:rsidP="009B3D95"/>
    <w:p w14:paraId="1BF5D8B4" w14:textId="77777777" w:rsidR="003F4174" w:rsidRDefault="003F4174" w:rsidP="009B3D95"/>
    <w:p w14:paraId="3C11BA0F" w14:textId="6F3D6D69" w:rsidR="007E67D5" w:rsidRDefault="004D41BC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F2E23">
        <w:rPr>
          <w:rFonts w:ascii="Arial" w:hAnsi="Arial" w:cs="Arial"/>
        </w:rPr>
        <w:lastRenderedPageBreak/>
        <w:t>After clicking try a side-window will appear as given below</w:t>
      </w:r>
      <w:r w:rsidR="003F4174">
        <w:rPr>
          <w:rFonts w:ascii="Arial" w:hAnsi="Arial" w:cs="Arial"/>
        </w:rPr>
        <w:t>.</w:t>
      </w:r>
    </w:p>
    <w:p w14:paraId="26B3AF2D" w14:textId="77777777" w:rsidR="00132049" w:rsidRDefault="00132049" w:rsidP="00132049">
      <w:pPr>
        <w:pStyle w:val="ListParagraph"/>
        <w:rPr>
          <w:rFonts w:ascii="Arial" w:hAnsi="Arial" w:cs="Arial"/>
        </w:rPr>
      </w:pPr>
    </w:p>
    <w:p w14:paraId="6701B1C0" w14:textId="77777777" w:rsidR="003F4174" w:rsidRDefault="003F4174" w:rsidP="003F4174">
      <w:pPr>
        <w:pStyle w:val="ListParagraph"/>
        <w:rPr>
          <w:rFonts w:ascii="Arial" w:hAnsi="Arial" w:cs="Arial"/>
        </w:rPr>
      </w:pPr>
    </w:p>
    <w:p w14:paraId="1E1E0A6A" w14:textId="36F6BC4D" w:rsidR="00E0783C" w:rsidRPr="00190F56" w:rsidRDefault="003F4174" w:rsidP="001950E3">
      <w:pPr>
        <w:pStyle w:val="ListParagraph"/>
        <w:numPr>
          <w:ilvl w:val="0"/>
          <w:numId w:val="3"/>
        </w:numPr>
        <w:rPr>
          <w:rFonts w:cs="Arial"/>
        </w:rPr>
      </w:pPr>
      <w:r w:rsidRPr="00190F56">
        <w:rPr>
          <w:rFonts w:ascii="Arial" w:hAnsi="Arial" w:cs="Arial"/>
        </w:rPr>
        <w:t xml:space="preserve">The side window contains information like deployment id, </w:t>
      </w:r>
      <w:r w:rsidR="00CD76B0" w:rsidRPr="00190F56">
        <w:rPr>
          <w:rFonts w:ascii="Arial" w:hAnsi="Arial" w:cs="Arial"/>
        </w:rPr>
        <w:t>API</w:t>
      </w:r>
      <w:r w:rsidRPr="00190F56">
        <w:rPr>
          <w:rFonts w:ascii="Arial" w:hAnsi="Arial" w:cs="Arial"/>
        </w:rPr>
        <w:t xml:space="preserve"> version, subscription key and other information.</w:t>
      </w:r>
    </w:p>
    <w:p w14:paraId="1F22745F" w14:textId="77777777" w:rsidR="00E0783C" w:rsidRPr="00BF2E23" w:rsidRDefault="00E0783C" w:rsidP="00E0783C">
      <w:pPr>
        <w:pStyle w:val="ListParagraph"/>
        <w:rPr>
          <w:rFonts w:ascii="Arial" w:hAnsi="Arial" w:cs="Arial"/>
        </w:rPr>
      </w:pPr>
    </w:p>
    <w:p w14:paraId="26305052" w14:textId="6AD1C1C1" w:rsidR="003F4174" w:rsidRDefault="00132049" w:rsidP="00132049">
      <w:pPr>
        <w:pStyle w:val="ListParagraph"/>
        <w:ind w:left="0"/>
      </w:pPr>
      <w:r>
        <w:rPr>
          <w:noProof/>
        </w:rPr>
        <w:drawing>
          <wp:inline distT="0" distB="0" distL="0" distR="0" wp14:anchorId="6641F486" wp14:editId="5D4C1CEC">
            <wp:extent cx="5943600" cy="2720975"/>
            <wp:effectExtent l="190500" t="190500" r="190500" b="193675"/>
            <wp:docPr id="2061758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583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D7B415" w14:textId="77777777" w:rsidR="00843912" w:rsidRDefault="00843912" w:rsidP="004D41BC">
      <w:pPr>
        <w:pStyle w:val="ListParagraph"/>
      </w:pPr>
    </w:p>
    <w:p w14:paraId="69E58D0D" w14:textId="77777777" w:rsidR="00132049" w:rsidRDefault="00132049" w:rsidP="004D41BC">
      <w:pPr>
        <w:pStyle w:val="ListParagraph"/>
      </w:pPr>
    </w:p>
    <w:p w14:paraId="78075E77" w14:textId="77777777" w:rsidR="00132049" w:rsidRDefault="00132049" w:rsidP="004D41BC">
      <w:pPr>
        <w:pStyle w:val="ListParagraph"/>
      </w:pPr>
    </w:p>
    <w:p w14:paraId="08646DB9" w14:textId="77777777" w:rsidR="00DD3E6F" w:rsidRDefault="00DD3E6F" w:rsidP="004D41BC">
      <w:pPr>
        <w:pStyle w:val="ListParagraph"/>
      </w:pPr>
    </w:p>
    <w:p w14:paraId="0A4758AF" w14:textId="77777777" w:rsidR="00DD3E6F" w:rsidRDefault="00DD3E6F" w:rsidP="004D41BC">
      <w:pPr>
        <w:pStyle w:val="ListParagraph"/>
      </w:pPr>
    </w:p>
    <w:p w14:paraId="27EF37C8" w14:textId="77777777" w:rsidR="00DD3E6F" w:rsidRDefault="00DD3E6F" w:rsidP="004D41BC">
      <w:pPr>
        <w:pStyle w:val="ListParagraph"/>
      </w:pPr>
    </w:p>
    <w:p w14:paraId="595FC02C" w14:textId="77777777" w:rsidR="00132049" w:rsidRDefault="00132049" w:rsidP="004D41BC">
      <w:pPr>
        <w:pStyle w:val="ListParagraph"/>
      </w:pPr>
    </w:p>
    <w:p w14:paraId="7040E536" w14:textId="77777777" w:rsidR="00132049" w:rsidRDefault="00132049" w:rsidP="004D41BC">
      <w:pPr>
        <w:pStyle w:val="ListParagraph"/>
      </w:pPr>
    </w:p>
    <w:p w14:paraId="77A0F059" w14:textId="77777777" w:rsidR="00132049" w:rsidRDefault="00132049" w:rsidP="004D41BC">
      <w:pPr>
        <w:pStyle w:val="ListParagraph"/>
      </w:pPr>
    </w:p>
    <w:p w14:paraId="2C591834" w14:textId="77777777" w:rsidR="00132049" w:rsidRDefault="00132049" w:rsidP="004D41BC">
      <w:pPr>
        <w:pStyle w:val="ListParagraph"/>
      </w:pPr>
    </w:p>
    <w:p w14:paraId="0033E010" w14:textId="77777777" w:rsidR="00132049" w:rsidRDefault="00132049" w:rsidP="004D41BC">
      <w:pPr>
        <w:pStyle w:val="ListParagraph"/>
      </w:pPr>
    </w:p>
    <w:p w14:paraId="403CF663" w14:textId="77777777" w:rsidR="00132049" w:rsidRDefault="00132049" w:rsidP="004D41BC">
      <w:pPr>
        <w:pStyle w:val="ListParagraph"/>
      </w:pPr>
    </w:p>
    <w:p w14:paraId="0B9E2A4A" w14:textId="77777777" w:rsidR="00132049" w:rsidRDefault="00132049" w:rsidP="004D41BC">
      <w:pPr>
        <w:pStyle w:val="ListParagraph"/>
      </w:pPr>
    </w:p>
    <w:p w14:paraId="32CF8F68" w14:textId="77777777" w:rsidR="00132049" w:rsidRDefault="00132049" w:rsidP="004D41BC">
      <w:pPr>
        <w:pStyle w:val="ListParagraph"/>
      </w:pPr>
    </w:p>
    <w:p w14:paraId="008B7348" w14:textId="77777777" w:rsidR="00132049" w:rsidRDefault="00132049" w:rsidP="004D41BC">
      <w:pPr>
        <w:pStyle w:val="ListParagraph"/>
      </w:pPr>
    </w:p>
    <w:p w14:paraId="1CFED3C5" w14:textId="77777777" w:rsidR="00132049" w:rsidRDefault="00132049" w:rsidP="004D41BC">
      <w:pPr>
        <w:pStyle w:val="ListParagraph"/>
      </w:pPr>
    </w:p>
    <w:p w14:paraId="1274BC8F" w14:textId="77777777" w:rsidR="00132049" w:rsidRDefault="00132049" w:rsidP="004D41BC">
      <w:pPr>
        <w:pStyle w:val="ListParagraph"/>
      </w:pPr>
    </w:p>
    <w:p w14:paraId="422ADD61" w14:textId="77777777" w:rsidR="00132049" w:rsidRDefault="00132049" w:rsidP="00132049"/>
    <w:p w14:paraId="02233A52" w14:textId="77777777" w:rsidR="00132049" w:rsidRDefault="00132049" w:rsidP="004D41BC">
      <w:pPr>
        <w:pStyle w:val="ListParagraph"/>
      </w:pPr>
    </w:p>
    <w:p w14:paraId="6A150C18" w14:textId="77777777" w:rsidR="00FA0763" w:rsidRDefault="00FA0763" w:rsidP="004D41BC">
      <w:pPr>
        <w:pStyle w:val="ListParagraph"/>
      </w:pPr>
    </w:p>
    <w:p w14:paraId="1B7060B1" w14:textId="77777777" w:rsidR="00132049" w:rsidRDefault="00132049" w:rsidP="004D41BC">
      <w:pPr>
        <w:pStyle w:val="ListParagraph"/>
      </w:pPr>
    </w:p>
    <w:p w14:paraId="6E1C9BF7" w14:textId="77777777" w:rsidR="00132049" w:rsidRDefault="00132049" w:rsidP="004D41BC">
      <w:pPr>
        <w:pStyle w:val="ListParagraph"/>
      </w:pPr>
    </w:p>
    <w:p w14:paraId="1EEF20F4" w14:textId="77777777" w:rsidR="00132049" w:rsidRDefault="00132049" w:rsidP="004D41BC">
      <w:pPr>
        <w:pStyle w:val="ListParagraph"/>
      </w:pPr>
    </w:p>
    <w:p w14:paraId="1959C7FC" w14:textId="20E333A9" w:rsidR="004D41BC" w:rsidRPr="00BF2E23" w:rsidRDefault="004D41BC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F2E23">
        <w:rPr>
          <w:rFonts w:ascii="Arial" w:hAnsi="Arial" w:cs="Arial"/>
        </w:rPr>
        <w:lastRenderedPageBreak/>
        <w:t xml:space="preserve">Fill the empty dialogue boxes as given </w:t>
      </w:r>
      <w:r w:rsidR="00CD76B0" w:rsidRPr="00BF2E23">
        <w:rPr>
          <w:rFonts w:ascii="Arial" w:hAnsi="Arial" w:cs="Arial"/>
        </w:rPr>
        <w:t>below:</w:t>
      </w:r>
    </w:p>
    <w:p w14:paraId="3F216E52" w14:textId="77777777" w:rsidR="006D0240" w:rsidRDefault="006D0240" w:rsidP="006D0240">
      <w:pPr>
        <w:pStyle w:val="ListParagraph"/>
      </w:pPr>
    </w:p>
    <w:p w14:paraId="65B29CB5" w14:textId="41BF9428" w:rsidR="007E67D5" w:rsidRDefault="004D41BC" w:rsidP="00190F56">
      <w:pPr>
        <w:jc w:val="center"/>
      </w:pPr>
      <w:r w:rsidRPr="004D41BC">
        <w:rPr>
          <w:noProof/>
          <w:szCs w:val="20"/>
        </w:rPr>
        <w:drawing>
          <wp:inline distT="0" distB="0" distL="0" distR="0" wp14:anchorId="6DA3A210" wp14:editId="7A7822EC">
            <wp:extent cx="3193676" cy="4524375"/>
            <wp:effectExtent l="95250" t="114300" r="102235" b="104775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42" cy="452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912CAB" w14:textId="77777777" w:rsidR="007E67D5" w:rsidRDefault="007E67D5" w:rsidP="009B3D95"/>
    <w:p w14:paraId="31900DE2" w14:textId="77777777" w:rsidR="00E0783C" w:rsidRDefault="00E0783C" w:rsidP="009B3D95"/>
    <w:p w14:paraId="3E300565" w14:textId="32A5BD23" w:rsidR="007E67D5" w:rsidRDefault="006D0240" w:rsidP="009B3D95">
      <w:r w:rsidRPr="003F6137">
        <w:rPr>
          <w:b/>
          <w:bCs/>
        </w:rPr>
        <w:t>deployment-</w:t>
      </w:r>
      <w:r w:rsidR="00CD76B0" w:rsidRPr="003F6137">
        <w:rPr>
          <w:b/>
          <w:bCs/>
        </w:rPr>
        <w:t>id</w:t>
      </w:r>
      <w:r w:rsidR="00CD76B0">
        <w:t>:</w:t>
      </w:r>
      <w:r w:rsidRPr="003F6137">
        <w:rPr>
          <w:b/>
          <w:bCs/>
        </w:rPr>
        <w:t xml:space="preserve"> </w:t>
      </w:r>
      <w:r w:rsidR="00190F56" w:rsidRPr="005F7940">
        <w:t>“gpt-35-turbo”</w:t>
      </w:r>
      <w:r w:rsidR="005F7940" w:rsidRPr="005F7940">
        <w:t xml:space="preserve"> or </w:t>
      </w:r>
      <w:r w:rsidRPr="005F7940">
        <w:t>“</w:t>
      </w:r>
      <w:r w:rsidRPr="005F7940">
        <w:rPr>
          <w:i/>
          <w:iCs/>
        </w:rPr>
        <w:t>gpt-4</w:t>
      </w:r>
      <w:r w:rsidRPr="005F7940">
        <w:t>”</w:t>
      </w:r>
    </w:p>
    <w:p w14:paraId="0ACF14DE" w14:textId="77777777" w:rsidR="00132049" w:rsidRDefault="00132049" w:rsidP="009B3D95"/>
    <w:p w14:paraId="069F35B8" w14:textId="61A0973C" w:rsidR="006D0240" w:rsidRDefault="00CD76B0" w:rsidP="009B3D95">
      <w:r w:rsidRPr="003F6137">
        <w:rPr>
          <w:b/>
          <w:bCs/>
        </w:rPr>
        <w:t>API</w:t>
      </w:r>
      <w:r w:rsidR="006D0240" w:rsidRPr="003F6137">
        <w:rPr>
          <w:b/>
          <w:bCs/>
        </w:rPr>
        <w:t>-</w:t>
      </w:r>
      <w:r w:rsidRPr="003F6137">
        <w:rPr>
          <w:b/>
          <w:bCs/>
        </w:rPr>
        <w:t>version:</w:t>
      </w:r>
      <w:r w:rsidR="006D0240">
        <w:t xml:space="preserve"> “</w:t>
      </w:r>
      <w:r w:rsidR="006D0240" w:rsidRPr="006D0240">
        <w:rPr>
          <w:i/>
          <w:iCs/>
        </w:rPr>
        <w:t>2023-09-01-preview</w:t>
      </w:r>
      <w:r w:rsidR="006D0240">
        <w:t>”</w:t>
      </w:r>
    </w:p>
    <w:p w14:paraId="1D71F395" w14:textId="77777777" w:rsidR="007E67D5" w:rsidRDefault="007E67D5" w:rsidP="009B3D95"/>
    <w:p w14:paraId="5FAF8C6B" w14:textId="77777777" w:rsidR="00BF2E23" w:rsidRDefault="00BF2E23" w:rsidP="009B3D95"/>
    <w:p w14:paraId="7C448DB2" w14:textId="77777777" w:rsidR="005F7940" w:rsidRDefault="005F7940" w:rsidP="009B3D95"/>
    <w:p w14:paraId="476C663B" w14:textId="77777777" w:rsidR="004330CC" w:rsidRDefault="004330CC" w:rsidP="009B3D95"/>
    <w:p w14:paraId="61B3DA90" w14:textId="77777777" w:rsidR="004330CC" w:rsidRDefault="004330CC" w:rsidP="009B3D95"/>
    <w:p w14:paraId="3994ACDF" w14:textId="77777777" w:rsidR="004330CC" w:rsidRDefault="004330CC" w:rsidP="009B3D95"/>
    <w:p w14:paraId="396DB10A" w14:textId="77777777" w:rsidR="005F7940" w:rsidRDefault="005F7940" w:rsidP="009B3D95"/>
    <w:p w14:paraId="30F99168" w14:textId="77777777" w:rsidR="005F7940" w:rsidRDefault="005F7940" w:rsidP="009B3D95"/>
    <w:p w14:paraId="107CCB3B" w14:textId="77777777" w:rsidR="005F7940" w:rsidRDefault="005F7940" w:rsidP="009B3D95"/>
    <w:p w14:paraId="2C67CC2E" w14:textId="77777777" w:rsidR="005F7940" w:rsidRDefault="005F7940" w:rsidP="009B3D95"/>
    <w:p w14:paraId="708DB951" w14:textId="77777777" w:rsidR="00BF2E23" w:rsidRDefault="00BF2E23" w:rsidP="009B3D95"/>
    <w:p w14:paraId="7368D567" w14:textId="4CFBF011" w:rsidR="00732148" w:rsidRPr="005C1E09" w:rsidRDefault="006D0240" w:rsidP="009B3D95">
      <w:pPr>
        <w:pStyle w:val="Heading2"/>
        <w:rPr>
          <w:color w:val="2F5496" w:themeColor="accent1" w:themeShade="BF"/>
        </w:rPr>
      </w:pPr>
      <w:bookmarkStart w:id="19" w:name="_Toc168927527"/>
      <w:r w:rsidRPr="005C1E09">
        <w:rPr>
          <w:color w:val="2F5496" w:themeColor="accent1" w:themeShade="BF"/>
        </w:rPr>
        <w:lastRenderedPageBreak/>
        <w:t>Http Request</w:t>
      </w:r>
      <w:bookmarkEnd w:id="19"/>
    </w:p>
    <w:p w14:paraId="7A6614E4" w14:textId="77777777" w:rsidR="00E0783C" w:rsidRPr="00E0783C" w:rsidRDefault="00E0783C" w:rsidP="00E0783C"/>
    <w:p w14:paraId="74DDC686" w14:textId="72E0F413" w:rsidR="0061694D" w:rsidRDefault="0061694D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F2E23">
        <w:rPr>
          <w:rFonts w:ascii="Arial" w:hAnsi="Arial" w:cs="Arial"/>
        </w:rPr>
        <w:t>Scroll down the side window and you will see the HTTP request.</w:t>
      </w:r>
    </w:p>
    <w:p w14:paraId="1C621202" w14:textId="77777777" w:rsidR="003F4174" w:rsidRDefault="003F4174" w:rsidP="003F4174">
      <w:pPr>
        <w:pStyle w:val="ListParagraph"/>
        <w:rPr>
          <w:rFonts w:ascii="Arial" w:hAnsi="Arial" w:cs="Arial"/>
        </w:rPr>
      </w:pPr>
    </w:p>
    <w:p w14:paraId="7AA194ED" w14:textId="1B80DEB4" w:rsidR="003F4174" w:rsidRDefault="003F4174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HTTP request is used to interact with the services. </w:t>
      </w:r>
    </w:p>
    <w:p w14:paraId="3E9D8D7F" w14:textId="77777777" w:rsidR="003F4174" w:rsidRPr="003F4174" w:rsidRDefault="003F4174" w:rsidP="003F4174">
      <w:pPr>
        <w:rPr>
          <w:rFonts w:cs="Arial"/>
        </w:rPr>
      </w:pPr>
    </w:p>
    <w:p w14:paraId="1215DC32" w14:textId="40827DB4" w:rsidR="006D0240" w:rsidRDefault="006D0240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3F4174">
        <w:rPr>
          <w:rFonts w:ascii="Arial" w:hAnsi="Arial" w:cs="Arial"/>
        </w:rPr>
        <w:t xml:space="preserve">HTTP Request sends request to the </w:t>
      </w:r>
      <w:r w:rsidR="00CD76B0" w:rsidRPr="003F4174">
        <w:rPr>
          <w:rFonts w:ascii="Arial" w:hAnsi="Arial" w:cs="Arial"/>
        </w:rPr>
        <w:t>API.</w:t>
      </w:r>
    </w:p>
    <w:p w14:paraId="54DC1160" w14:textId="77777777" w:rsidR="003F4174" w:rsidRPr="003F4174" w:rsidRDefault="003F4174" w:rsidP="003F4174">
      <w:pPr>
        <w:rPr>
          <w:rFonts w:cs="Arial"/>
        </w:rPr>
      </w:pPr>
    </w:p>
    <w:p w14:paraId="4177DD24" w14:textId="54F13E20" w:rsidR="006D0240" w:rsidRPr="00BF2E23" w:rsidRDefault="006D0240" w:rsidP="001950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F2E23">
        <w:rPr>
          <w:rFonts w:ascii="Arial" w:hAnsi="Arial" w:cs="Arial"/>
        </w:rPr>
        <w:t>Click on the “</w:t>
      </w:r>
      <w:r w:rsidRPr="00BF2E23">
        <w:rPr>
          <w:rFonts w:ascii="Arial" w:hAnsi="Arial" w:cs="Arial"/>
          <w:i/>
          <w:iCs/>
        </w:rPr>
        <w:t>Send</w:t>
      </w:r>
      <w:r w:rsidRPr="00BF2E23">
        <w:rPr>
          <w:rFonts w:ascii="Arial" w:hAnsi="Arial" w:cs="Arial"/>
        </w:rPr>
        <w:t>” button to send the request.</w:t>
      </w:r>
    </w:p>
    <w:p w14:paraId="36B8C162" w14:textId="77777777" w:rsidR="009B3D95" w:rsidRDefault="009B3D95" w:rsidP="009B3D95"/>
    <w:p w14:paraId="05639064" w14:textId="45771D59" w:rsidR="007E67D5" w:rsidRDefault="007E67D5" w:rsidP="004330CC">
      <w:pPr>
        <w:jc w:val="center"/>
      </w:pPr>
      <w:r w:rsidRPr="007E67D5">
        <w:rPr>
          <w:noProof/>
        </w:rPr>
        <w:drawing>
          <wp:inline distT="0" distB="0" distL="0" distR="0" wp14:anchorId="05ADB6A1" wp14:editId="3D13943A">
            <wp:extent cx="4629150" cy="4889033"/>
            <wp:effectExtent l="95250" t="114300" r="95250" b="121285"/>
            <wp:docPr id="4043284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28467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32340" cy="4892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5D92A3" w14:textId="77777777" w:rsidR="007E67D5" w:rsidRDefault="007E67D5" w:rsidP="009B3D95"/>
    <w:p w14:paraId="7BFAF3A2" w14:textId="77777777" w:rsidR="00BF2E23" w:rsidRDefault="00BF2E23" w:rsidP="009B3D95"/>
    <w:p w14:paraId="6AAA7FCC" w14:textId="77777777" w:rsidR="00BF2E23" w:rsidRPr="009B3D95" w:rsidRDefault="00BF2E23" w:rsidP="009B3D95"/>
    <w:p w14:paraId="710682DD" w14:textId="663F11D3" w:rsidR="00E33BE3" w:rsidRPr="005C1E09" w:rsidRDefault="006D0240" w:rsidP="009B3D95">
      <w:pPr>
        <w:pStyle w:val="Heading2"/>
        <w:rPr>
          <w:color w:val="2F5496" w:themeColor="accent1" w:themeShade="BF"/>
        </w:rPr>
      </w:pPr>
      <w:r>
        <w:rPr>
          <w:i/>
          <w:iCs/>
          <w:color w:val="2F5496" w:themeColor="accent1" w:themeShade="BF"/>
        </w:rPr>
        <w:lastRenderedPageBreak/>
        <w:t xml:space="preserve"> </w:t>
      </w:r>
      <w:r w:rsidR="00784758">
        <w:rPr>
          <w:color w:val="2F5496" w:themeColor="accent1" w:themeShade="BF"/>
        </w:rPr>
        <w:tab/>
      </w:r>
      <w:bookmarkStart w:id="20" w:name="_Toc168927528"/>
      <w:r w:rsidR="00E1696A">
        <w:rPr>
          <w:color w:val="2F5496" w:themeColor="accent1" w:themeShade="BF"/>
        </w:rPr>
        <w:t>HTTP Response</w:t>
      </w:r>
      <w:bookmarkEnd w:id="20"/>
      <w:r w:rsidR="00E1696A">
        <w:rPr>
          <w:color w:val="2F5496" w:themeColor="accent1" w:themeShade="BF"/>
        </w:rPr>
        <w:t xml:space="preserve"> </w:t>
      </w:r>
    </w:p>
    <w:p w14:paraId="5E99165C" w14:textId="77777777" w:rsidR="00E0783C" w:rsidRPr="00E0783C" w:rsidRDefault="00E0783C" w:rsidP="00E0783C"/>
    <w:p w14:paraId="1E93813F" w14:textId="55C57B21" w:rsidR="003F4174" w:rsidRDefault="006D0240" w:rsidP="001950E3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3F4174">
        <w:rPr>
          <w:rFonts w:ascii="Arial" w:hAnsi="Arial" w:cs="Arial"/>
        </w:rPr>
        <w:t>After clicking “</w:t>
      </w:r>
      <w:r w:rsidRPr="003F4174">
        <w:rPr>
          <w:rFonts w:ascii="Arial" w:hAnsi="Arial" w:cs="Arial"/>
          <w:i/>
          <w:iCs/>
        </w:rPr>
        <w:t>Send</w:t>
      </w:r>
      <w:r w:rsidR="00CD76B0" w:rsidRPr="003F4174">
        <w:rPr>
          <w:rFonts w:ascii="Arial" w:hAnsi="Arial" w:cs="Arial"/>
        </w:rPr>
        <w:t>,”</w:t>
      </w:r>
      <w:r w:rsidRPr="003F4174">
        <w:rPr>
          <w:rFonts w:ascii="Arial" w:hAnsi="Arial" w:cs="Arial"/>
        </w:rPr>
        <w:t xml:space="preserve"> you will get a HTTP Response</w:t>
      </w:r>
      <w:r w:rsidR="003F4174">
        <w:rPr>
          <w:rFonts w:ascii="Arial" w:hAnsi="Arial" w:cs="Arial"/>
        </w:rPr>
        <w:t>.</w:t>
      </w:r>
    </w:p>
    <w:p w14:paraId="02989E74" w14:textId="65EBB897" w:rsidR="007E67D5" w:rsidRDefault="007E67D5" w:rsidP="008E48B9">
      <w:pPr>
        <w:jc w:val="center"/>
      </w:pPr>
      <w:r w:rsidRPr="007E67D5">
        <w:rPr>
          <w:noProof/>
        </w:rPr>
        <w:drawing>
          <wp:inline distT="0" distB="0" distL="0" distR="0" wp14:anchorId="1F157397" wp14:editId="29F05830">
            <wp:extent cx="4336156" cy="6866215"/>
            <wp:effectExtent l="95250" t="133350" r="102870" b="125730"/>
            <wp:docPr id="1623892376" name="Picture 1" descr="A screenshot of a compute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92376" name="Picture 1" descr="A screenshot of a computer cod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36156" cy="6866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C67217" w14:textId="77777777" w:rsidR="007E67D5" w:rsidRDefault="007E67D5" w:rsidP="007E67D5"/>
    <w:p w14:paraId="5F03FF97" w14:textId="6A28DB31" w:rsidR="00E8541D" w:rsidRDefault="00E8541D" w:rsidP="00374C5A">
      <w:pPr>
        <w:pStyle w:val="Heading1"/>
      </w:pPr>
      <w:bookmarkStart w:id="21" w:name="_Toc168927529"/>
      <w:r>
        <w:lastRenderedPageBreak/>
        <w:t>FAQ</w:t>
      </w:r>
      <w:bookmarkEnd w:id="21"/>
    </w:p>
    <w:p w14:paraId="2B162A80" w14:textId="5FE720BE" w:rsidR="008E48B9" w:rsidRDefault="008E48B9" w:rsidP="008E48B9">
      <w:pPr>
        <w:rPr>
          <w:sz w:val="22"/>
        </w:rPr>
      </w:pPr>
    </w:p>
    <w:p w14:paraId="78E69D56" w14:textId="0092B701" w:rsidR="00A91CCE" w:rsidRPr="00641C2C" w:rsidRDefault="00A91CCE" w:rsidP="001950E3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Does these API </w:t>
      </w:r>
      <w:r w:rsidR="00CD76B0">
        <w:rPr>
          <w:rFonts w:ascii="Arial" w:hAnsi="Arial" w:cs="Arial"/>
        </w:rPr>
        <w:t>work</w:t>
      </w:r>
      <w:r>
        <w:rPr>
          <w:rFonts w:ascii="Arial" w:hAnsi="Arial" w:cs="Arial"/>
        </w:rPr>
        <w:t xml:space="preserve"> outside Emerson Network</w:t>
      </w:r>
      <w:r w:rsidRPr="00641C2C">
        <w:rPr>
          <w:rFonts w:ascii="Arial" w:hAnsi="Arial" w:cs="Arial"/>
        </w:rPr>
        <w:t>?</w:t>
      </w:r>
    </w:p>
    <w:p w14:paraId="422EDA50" w14:textId="2606DA83" w:rsidR="00A91CCE" w:rsidRDefault="00CD76B0" w:rsidP="00A91CCE">
      <w:pPr>
        <w:ind w:firstLine="432"/>
        <w:rPr>
          <w:rFonts w:cs="Arial"/>
          <w:sz w:val="22"/>
        </w:rPr>
      </w:pPr>
      <w:r w:rsidRPr="00641C2C">
        <w:rPr>
          <w:rFonts w:cs="Arial"/>
          <w:sz w:val="22"/>
        </w:rPr>
        <w:t>Ans:</w:t>
      </w:r>
      <w:r w:rsidR="00523FAE">
        <w:rPr>
          <w:rFonts w:cs="Arial"/>
          <w:sz w:val="22"/>
        </w:rPr>
        <w:t xml:space="preserve"> T</w:t>
      </w:r>
      <w:r w:rsidR="00A91CCE">
        <w:rPr>
          <w:rFonts w:cs="Arial"/>
          <w:sz w:val="22"/>
        </w:rPr>
        <w:t xml:space="preserve">hese APIs only works within Emerson network only. </w:t>
      </w:r>
    </w:p>
    <w:p w14:paraId="1DF86911" w14:textId="77777777" w:rsidR="00A91CCE" w:rsidRDefault="00A91CCE" w:rsidP="00A91CCE">
      <w:pPr>
        <w:pStyle w:val="ListParagraph"/>
        <w:rPr>
          <w:rFonts w:ascii="Arial" w:hAnsi="Arial" w:cs="Arial"/>
        </w:rPr>
      </w:pPr>
    </w:p>
    <w:p w14:paraId="0687686D" w14:textId="545EC629" w:rsidR="008E48B9" w:rsidRPr="00641C2C" w:rsidRDefault="008E48B9" w:rsidP="001950E3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641C2C">
        <w:rPr>
          <w:rFonts w:ascii="Arial" w:hAnsi="Arial" w:cs="Arial"/>
        </w:rPr>
        <w:t xml:space="preserve">Do I have to wait for the email confirmation </w:t>
      </w:r>
      <w:r w:rsidR="00CD76B0" w:rsidRPr="00641C2C">
        <w:rPr>
          <w:rFonts w:ascii="Arial" w:hAnsi="Arial" w:cs="Arial"/>
        </w:rPr>
        <w:t>to</w:t>
      </w:r>
      <w:r w:rsidRPr="00641C2C">
        <w:rPr>
          <w:rFonts w:ascii="Arial" w:hAnsi="Arial" w:cs="Arial"/>
        </w:rPr>
        <w:t xml:space="preserve"> access the API?</w:t>
      </w:r>
    </w:p>
    <w:p w14:paraId="38A3BC2F" w14:textId="627A4A3C" w:rsidR="008E48B9" w:rsidRDefault="008E48B9" w:rsidP="001D5190">
      <w:pPr>
        <w:ind w:firstLine="360"/>
        <w:rPr>
          <w:rFonts w:cs="Arial"/>
          <w:sz w:val="22"/>
        </w:rPr>
      </w:pPr>
      <w:r w:rsidRPr="00641C2C">
        <w:rPr>
          <w:rFonts w:cs="Arial"/>
          <w:sz w:val="22"/>
        </w:rPr>
        <w:t xml:space="preserve">Ans: </w:t>
      </w:r>
      <w:r w:rsidR="00641C2C" w:rsidRPr="00641C2C">
        <w:rPr>
          <w:rFonts w:cs="Arial"/>
          <w:sz w:val="22"/>
        </w:rPr>
        <w:t xml:space="preserve"> Yes, email confirmations are sent after our team approves the requests.</w:t>
      </w:r>
    </w:p>
    <w:p w14:paraId="5B986175" w14:textId="43664851" w:rsidR="00641C2C" w:rsidRPr="00641C2C" w:rsidRDefault="00641C2C" w:rsidP="008E48B9">
      <w:pPr>
        <w:rPr>
          <w:rFonts w:cs="Arial"/>
          <w:sz w:val="22"/>
        </w:rPr>
      </w:pPr>
    </w:p>
    <w:p w14:paraId="10FEA631" w14:textId="272448A5" w:rsidR="00641C2C" w:rsidRPr="00641C2C" w:rsidRDefault="00641C2C" w:rsidP="001950E3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641C2C">
        <w:rPr>
          <w:rFonts w:ascii="Arial" w:hAnsi="Arial" w:cs="Arial"/>
        </w:rPr>
        <w:t>How long do I have to wait for the email confirmation?</w:t>
      </w:r>
    </w:p>
    <w:p w14:paraId="04C842DF" w14:textId="0E4EE87D" w:rsidR="00641C2C" w:rsidRPr="00641C2C" w:rsidRDefault="00641C2C" w:rsidP="001D5190">
      <w:pPr>
        <w:ind w:left="360"/>
        <w:rPr>
          <w:rFonts w:cs="Arial"/>
          <w:sz w:val="22"/>
        </w:rPr>
      </w:pPr>
      <w:r w:rsidRPr="00641C2C">
        <w:rPr>
          <w:rFonts w:cs="Arial"/>
          <w:sz w:val="22"/>
        </w:rPr>
        <w:t>Ans:   You will receive an email confirmation as soon as your request have been approved by our team.</w:t>
      </w:r>
    </w:p>
    <w:p w14:paraId="04C58E37" w14:textId="63A2773E" w:rsidR="008B0713" w:rsidRDefault="008B0713" w:rsidP="00E8541D"/>
    <w:p w14:paraId="774F7AD6" w14:textId="07C7B808" w:rsidR="00641C2C" w:rsidRPr="00641C2C" w:rsidRDefault="00641C2C" w:rsidP="001950E3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641C2C">
        <w:rPr>
          <w:rFonts w:ascii="Arial" w:hAnsi="Arial" w:cs="Arial"/>
        </w:rPr>
        <w:t xml:space="preserve">Do I have to create a subscription </w:t>
      </w:r>
      <w:r w:rsidR="00CD76B0" w:rsidRPr="00641C2C">
        <w:rPr>
          <w:rFonts w:ascii="Arial" w:hAnsi="Arial" w:cs="Arial"/>
        </w:rPr>
        <w:t>to</w:t>
      </w:r>
      <w:r w:rsidRPr="00641C2C">
        <w:rPr>
          <w:rFonts w:ascii="Arial" w:hAnsi="Arial" w:cs="Arial"/>
        </w:rPr>
        <w:t xml:space="preserve"> access the API?</w:t>
      </w:r>
    </w:p>
    <w:p w14:paraId="7BF61FF5" w14:textId="6BCCC4DD" w:rsidR="00641C2C" w:rsidRDefault="00CD76B0" w:rsidP="001D5190">
      <w:pPr>
        <w:ind w:firstLine="360"/>
        <w:rPr>
          <w:rFonts w:cs="Arial"/>
          <w:sz w:val="22"/>
        </w:rPr>
      </w:pPr>
      <w:r w:rsidRPr="00641C2C">
        <w:rPr>
          <w:rFonts w:cs="Arial"/>
          <w:sz w:val="22"/>
        </w:rPr>
        <w:t>Ans:</w:t>
      </w:r>
      <w:r w:rsidR="00641C2C" w:rsidRPr="00641C2C">
        <w:rPr>
          <w:rFonts w:cs="Arial"/>
          <w:sz w:val="22"/>
        </w:rPr>
        <w:t xml:space="preserve">  Yes, you </w:t>
      </w:r>
      <w:r w:rsidRPr="00641C2C">
        <w:rPr>
          <w:rFonts w:cs="Arial"/>
          <w:sz w:val="22"/>
        </w:rPr>
        <w:t>must</w:t>
      </w:r>
      <w:r w:rsidR="00641C2C" w:rsidRPr="00641C2C">
        <w:rPr>
          <w:rFonts w:cs="Arial"/>
          <w:sz w:val="22"/>
        </w:rPr>
        <w:t xml:space="preserve"> create a subscription </w:t>
      </w:r>
      <w:r w:rsidRPr="00641C2C">
        <w:rPr>
          <w:rFonts w:cs="Arial"/>
          <w:sz w:val="22"/>
        </w:rPr>
        <w:t>to</w:t>
      </w:r>
      <w:r w:rsidR="00641C2C" w:rsidRPr="00641C2C">
        <w:rPr>
          <w:rFonts w:cs="Arial"/>
          <w:sz w:val="22"/>
        </w:rPr>
        <w:t xml:space="preserve"> access the API.</w:t>
      </w:r>
    </w:p>
    <w:p w14:paraId="3D19568C" w14:textId="77777777" w:rsidR="00641C2C" w:rsidRDefault="00641C2C" w:rsidP="00641C2C">
      <w:pPr>
        <w:rPr>
          <w:rFonts w:cs="Arial"/>
          <w:sz w:val="22"/>
        </w:rPr>
      </w:pPr>
    </w:p>
    <w:p w14:paraId="4CABDBDE" w14:textId="525D95DF" w:rsidR="00641C2C" w:rsidRPr="00641C2C" w:rsidRDefault="00641C2C" w:rsidP="001950E3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641C2C">
        <w:rPr>
          <w:rFonts w:ascii="Arial" w:hAnsi="Arial" w:cs="Arial"/>
        </w:rPr>
        <w:t>How many subscription</w:t>
      </w:r>
      <w:r w:rsidR="001748B4">
        <w:rPr>
          <w:rFonts w:ascii="Arial" w:hAnsi="Arial" w:cs="Arial"/>
        </w:rPr>
        <w:t xml:space="preserve"> keys</w:t>
      </w:r>
      <w:r w:rsidRPr="00641C2C">
        <w:rPr>
          <w:rFonts w:ascii="Arial" w:hAnsi="Arial" w:cs="Arial"/>
        </w:rPr>
        <w:t xml:space="preserve"> are created after creating the subscription?</w:t>
      </w:r>
    </w:p>
    <w:p w14:paraId="6D6B13E7" w14:textId="5689008C" w:rsidR="00641C2C" w:rsidRDefault="00CD76B0" w:rsidP="001D5190">
      <w:pPr>
        <w:ind w:firstLine="432"/>
        <w:rPr>
          <w:rFonts w:cs="Arial"/>
          <w:sz w:val="22"/>
        </w:rPr>
      </w:pPr>
      <w:r w:rsidRPr="00641C2C">
        <w:rPr>
          <w:rFonts w:cs="Arial"/>
          <w:sz w:val="22"/>
        </w:rPr>
        <w:t>Ans:</w:t>
      </w:r>
      <w:r w:rsidR="00641C2C" w:rsidRPr="00641C2C">
        <w:rPr>
          <w:rFonts w:cs="Arial"/>
          <w:sz w:val="22"/>
        </w:rPr>
        <w:t xml:space="preserve"> A primary and a secondary subscription key is created.</w:t>
      </w:r>
    </w:p>
    <w:p w14:paraId="23234941" w14:textId="77777777" w:rsidR="00962E7B" w:rsidRDefault="00962E7B" w:rsidP="001D5190">
      <w:pPr>
        <w:ind w:firstLine="432"/>
        <w:rPr>
          <w:rFonts w:cs="Arial"/>
          <w:sz w:val="22"/>
        </w:rPr>
      </w:pPr>
    </w:p>
    <w:p w14:paraId="7D184452" w14:textId="77777777" w:rsidR="00C14AA8" w:rsidRDefault="00C14AA8" w:rsidP="001D5190">
      <w:pPr>
        <w:ind w:firstLine="432"/>
        <w:rPr>
          <w:rFonts w:cs="Arial"/>
          <w:sz w:val="22"/>
        </w:rPr>
      </w:pPr>
    </w:p>
    <w:p w14:paraId="392ACB15" w14:textId="77777777" w:rsidR="00641C2C" w:rsidRPr="00641C2C" w:rsidRDefault="00641C2C" w:rsidP="00641C2C">
      <w:pPr>
        <w:rPr>
          <w:rFonts w:cs="Arial"/>
          <w:sz w:val="22"/>
        </w:rPr>
      </w:pPr>
    </w:p>
    <w:p w14:paraId="181C3563" w14:textId="77777777" w:rsidR="00641C2C" w:rsidRDefault="00641C2C" w:rsidP="00641C2C">
      <w:pPr>
        <w:rPr>
          <w:rFonts w:cs="Arial"/>
          <w:sz w:val="22"/>
        </w:rPr>
      </w:pPr>
    </w:p>
    <w:p w14:paraId="3D47A9C1" w14:textId="77777777" w:rsidR="000B16C9" w:rsidRDefault="000B16C9" w:rsidP="00641C2C">
      <w:pPr>
        <w:rPr>
          <w:rFonts w:cs="Arial"/>
          <w:sz w:val="22"/>
        </w:rPr>
      </w:pPr>
    </w:p>
    <w:p w14:paraId="47403459" w14:textId="77777777" w:rsidR="000B16C9" w:rsidRPr="00641C2C" w:rsidRDefault="000B16C9" w:rsidP="00641C2C">
      <w:pPr>
        <w:rPr>
          <w:rFonts w:cs="Arial"/>
          <w:sz w:val="22"/>
        </w:rPr>
      </w:pPr>
    </w:p>
    <w:p w14:paraId="684144E5" w14:textId="74988640" w:rsidR="00E8541D" w:rsidRDefault="00E8541D" w:rsidP="00E8541D">
      <w:pPr>
        <w:pStyle w:val="Heading1"/>
      </w:pPr>
      <w:bookmarkStart w:id="22" w:name="_Toc168927530"/>
      <w:r>
        <w:t>References</w:t>
      </w:r>
      <w:bookmarkEnd w:id="22"/>
    </w:p>
    <w:p w14:paraId="3FB6E589" w14:textId="6690A14B" w:rsidR="00370660" w:rsidRDefault="00370660" w:rsidP="00E854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6205"/>
      </w:tblGrid>
      <w:tr w:rsidR="00370660" w14:paraId="48FD4D36" w14:textId="77777777" w:rsidTr="00370660">
        <w:tc>
          <w:tcPr>
            <w:tcW w:w="3145" w:type="dxa"/>
          </w:tcPr>
          <w:p w14:paraId="38BF8D4F" w14:textId="17A9FF39" w:rsidR="00370660" w:rsidRPr="00280D23" w:rsidRDefault="00A3736D" w:rsidP="00E8541D">
            <w:pPr>
              <w:rPr>
                <w:rFonts w:asciiTheme="majorHAnsi" w:hAnsiTheme="majorHAnsi" w:cstheme="majorHAnsi"/>
                <w:b/>
                <w:bCs/>
                <w:sz w:val="22"/>
                <w:szCs w:val="24"/>
              </w:rPr>
            </w:pPr>
            <w:r w:rsidRPr="00280D23">
              <w:rPr>
                <w:rFonts w:asciiTheme="majorHAnsi" w:hAnsiTheme="majorHAnsi" w:cstheme="majorHAnsi"/>
                <w:b/>
                <w:bCs/>
                <w:sz w:val="22"/>
                <w:szCs w:val="24"/>
              </w:rPr>
              <w:t>Topic</w:t>
            </w:r>
          </w:p>
        </w:tc>
        <w:tc>
          <w:tcPr>
            <w:tcW w:w="6205" w:type="dxa"/>
          </w:tcPr>
          <w:p w14:paraId="279CE4AB" w14:textId="58EE83E7" w:rsidR="00370660" w:rsidRPr="00280D23" w:rsidRDefault="00A3736D" w:rsidP="00E8541D">
            <w:pPr>
              <w:rPr>
                <w:rFonts w:asciiTheme="majorHAnsi" w:hAnsiTheme="majorHAnsi" w:cstheme="majorHAnsi"/>
                <w:b/>
                <w:bCs/>
                <w:sz w:val="22"/>
                <w:szCs w:val="24"/>
              </w:rPr>
            </w:pPr>
            <w:r w:rsidRPr="00280D23">
              <w:rPr>
                <w:rFonts w:asciiTheme="majorHAnsi" w:hAnsiTheme="majorHAnsi" w:cstheme="majorHAnsi"/>
                <w:b/>
                <w:bCs/>
                <w:sz w:val="22"/>
                <w:szCs w:val="24"/>
              </w:rPr>
              <w:t>Reference</w:t>
            </w:r>
          </w:p>
        </w:tc>
      </w:tr>
      <w:tr w:rsidR="00280D23" w14:paraId="480EF290" w14:textId="77777777" w:rsidTr="00370660">
        <w:tc>
          <w:tcPr>
            <w:tcW w:w="3145" w:type="dxa"/>
          </w:tcPr>
          <w:p w14:paraId="27D4D06A" w14:textId="254C04AA" w:rsidR="00280D23" w:rsidRPr="00280D23" w:rsidRDefault="00280D23" w:rsidP="00E8541D">
            <w:pPr>
              <w:rPr>
                <w:rFonts w:asciiTheme="majorHAnsi" w:hAnsiTheme="majorHAnsi" w:cstheme="majorHAnsi"/>
                <w:sz w:val="22"/>
                <w:szCs w:val="24"/>
              </w:rPr>
            </w:pPr>
            <w:r w:rsidRPr="00280D23">
              <w:rPr>
                <w:rFonts w:asciiTheme="majorHAnsi" w:hAnsiTheme="majorHAnsi" w:cstheme="majorHAnsi"/>
                <w:sz w:val="22"/>
                <w:szCs w:val="24"/>
              </w:rPr>
              <w:t>Azure OpenAI Service documentation</w:t>
            </w:r>
          </w:p>
        </w:tc>
        <w:tc>
          <w:tcPr>
            <w:tcW w:w="6205" w:type="dxa"/>
          </w:tcPr>
          <w:p w14:paraId="2A4C3160" w14:textId="18C79586" w:rsidR="00280D23" w:rsidRPr="00280D23" w:rsidRDefault="00280D23" w:rsidP="00E8541D">
            <w:r w:rsidRPr="00280D23">
              <w:t>https://learn.microsoft.com/en-us/azure/ai-services/openai/</w:t>
            </w:r>
          </w:p>
        </w:tc>
      </w:tr>
      <w:tr w:rsidR="00370660" w14:paraId="50CECF60" w14:textId="77777777" w:rsidTr="00370660">
        <w:tc>
          <w:tcPr>
            <w:tcW w:w="3145" w:type="dxa"/>
          </w:tcPr>
          <w:p w14:paraId="3887E955" w14:textId="7AC96183" w:rsidR="00370660" w:rsidRPr="0026246D" w:rsidRDefault="00280D23" w:rsidP="00E8541D">
            <w:pPr>
              <w:rPr>
                <w:rFonts w:asciiTheme="majorHAnsi" w:hAnsiTheme="majorHAnsi" w:cstheme="majorHAnsi"/>
                <w:sz w:val="22"/>
                <w:szCs w:val="24"/>
              </w:rPr>
            </w:pPr>
            <w:r w:rsidRPr="00280D23">
              <w:rPr>
                <w:rFonts w:asciiTheme="majorHAnsi" w:hAnsiTheme="majorHAnsi" w:cstheme="majorHAnsi"/>
                <w:sz w:val="22"/>
                <w:szCs w:val="24"/>
              </w:rPr>
              <w:t>Azure OpenAI Service REST API reference</w:t>
            </w:r>
          </w:p>
        </w:tc>
        <w:tc>
          <w:tcPr>
            <w:tcW w:w="6205" w:type="dxa"/>
          </w:tcPr>
          <w:p w14:paraId="510F3E1D" w14:textId="392221C5" w:rsidR="00370660" w:rsidRDefault="00280D23" w:rsidP="00E8541D">
            <w:r w:rsidRPr="00280D23">
              <w:t>https://learn.microsoft.com/en-us/azure/ai-services/openai/reference</w:t>
            </w:r>
          </w:p>
        </w:tc>
      </w:tr>
      <w:tr w:rsidR="00370660" w14:paraId="7FD9AF9A" w14:textId="77777777" w:rsidTr="00370660">
        <w:tc>
          <w:tcPr>
            <w:tcW w:w="3145" w:type="dxa"/>
          </w:tcPr>
          <w:p w14:paraId="4036A4E1" w14:textId="663F4807" w:rsidR="00370660" w:rsidRPr="0026246D" w:rsidRDefault="00370660" w:rsidP="00E8541D">
            <w:pPr>
              <w:rPr>
                <w:rFonts w:asciiTheme="majorHAnsi" w:hAnsiTheme="majorHAnsi" w:cstheme="majorHAnsi"/>
                <w:sz w:val="22"/>
                <w:szCs w:val="24"/>
              </w:rPr>
            </w:pPr>
          </w:p>
        </w:tc>
        <w:tc>
          <w:tcPr>
            <w:tcW w:w="6205" w:type="dxa"/>
          </w:tcPr>
          <w:p w14:paraId="0B601386" w14:textId="77777777" w:rsidR="00370660" w:rsidRDefault="00370660" w:rsidP="00370660"/>
        </w:tc>
      </w:tr>
      <w:tr w:rsidR="00370660" w14:paraId="55E603B9" w14:textId="77777777" w:rsidTr="00370660">
        <w:tc>
          <w:tcPr>
            <w:tcW w:w="3145" w:type="dxa"/>
          </w:tcPr>
          <w:p w14:paraId="28F684D8" w14:textId="3C05FF04" w:rsidR="00370660" w:rsidRPr="0026246D" w:rsidRDefault="00370660" w:rsidP="00E8541D">
            <w:pPr>
              <w:rPr>
                <w:rFonts w:asciiTheme="majorHAnsi" w:hAnsiTheme="majorHAnsi" w:cstheme="majorHAnsi"/>
                <w:sz w:val="22"/>
                <w:szCs w:val="24"/>
              </w:rPr>
            </w:pPr>
          </w:p>
        </w:tc>
        <w:tc>
          <w:tcPr>
            <w:tcW w:w="6205" w:type="dxa"/>
          </w:tcPr>
          <w:p w14:paraId="14532CAF" w14:textId="24BB2EFA" w:rsidR="00370660" w:rsidRDefault="00370660" w:rsidP="00E8541D"/>
        </w:tc>
      </w:tr>
      <w:tr w:rsidR="00370660" w14:paraId="16EBB509" w14:textId="77777777" w:rsidTr="00370660">
        <w:tc>
          <w:tcPr>
            <w:tcW w:w="3145" w:type="dxa"/>
          </w:tcPr>
          <w:p w14:paraId="7ECE976F" w14:textId="3E835BB8" w:rsidR="00370660" w:rsidRPr="0026246D" w:rsidRDefault="00370660" w:rsidP="00E8541D">
            <w:pPr>
              <w:rPr>
                <w:rFonts w:asciiTheme="majorHAnsi" w:hAnsiTheme="majorHAnsi" w:cstheme="majorHAnsi"/>
                <w:sz w:val="22"/>
                <w:szCs w:val="24"/>
              </w:rPr>
            </w:pPr>
          </w:p>
        </w:tc>
        <w:tc>
          <w:tcPr>
            <w:tcW w:w="6205" w:type="dxa"/>
          </w:tcPr>
          <w:p w14:paraId="56946B78" w14:textId="4D152042" w:rsidR="00CF7B6D" w:rsidRDefault="00CF7B6D" w:rsidP="00CF7B6D"/>
        </w:tc>
      </w:tr>
      <w:tr w:rsidR="00CF7B6D" w14:paraId="6844FBF0" w14:textId="77777777" w:rsidTr="00370660">
        <w:tc>
          <w:tcPr>
            <w:tcW w:w="3145" w:type="dxa"/>
          </w:tcPr>
          <w:p w14:paraId="64CD75AF" w14:textId="6B77EE08" w:rsidR="00CF7B6D" w:rsidRPr="0026246D" w:rsidRDefault="00CF7B6D" w:rsidP="00E8541D">
            <w:pPr>
              <w:rPr>
                <w:rFonts w:asciiTheme="majorHAnsi" w:hAnsiTheme="majorHAnsi" w:cstheme="majorHAnsi"/>
                <w:sz w:val="22"/>
                <w:szCs w:val="24"/>
              </w:rPr>
            </w:pPr>
          </w:p>
        </w:tc>
        <w:tc>
          <w:tcPr>
            <w:tcW w:w="6205" w:type="dxa"/>
          </w:tcPr>
          <w:p w14:paraId="3928AB6B" w14:textId="50627038" w:rsidR="00CF7B6D" w:rsidRDefault="00CF7B6D" w:rsidP="00CF7B6D"/>
        </w:tc>
      </w:tr>
    </w:tbl>
    <w:p w14:paraId="5D7BD4D5" w14:textId="77777777" w:rsidR="00286856" w:rsidRPr="00286856" w:rsidRDefault="00286856" w:rsidP="00286856"/>
    <w:p w14:paraId="4052AD73" w14:textId="77777777" w:rsidR="00457FA5" w:rsidRPr="00457FA5" w:rsidRDefault="00457FA5" w:rsidP="00457FA5"/>
    <w:p w14:paraId="1CD5E2A6" w14:textId="77777777" w:rsidR="00457FA5" w:rsidRPr="00457FA5" w:rsidRDefault="00457FA5" w:rsidP="00457FA5"/>
    <w:p w14:paraId="3B5906F6" w14:textId="77777777" w:rsidR="00457FA5" w:rsidRPr="00457FA5" w:rsidRDefault="00457FA5" w:rsidP="00457FA5"/>
    <w:p w14:paraId="70A8CFD7" w14:textId="77777777" w:rsidR="00457FA5" w:rsidRPr="00457FA5" w:rsidRDefault="00457FA5" w:rsidP="00457FA5"/>
    <w:p w14:paraId="16C197FB" w14:textId="1BF031CE" w:rsidR="00457FA5" w:rsidRDefault="00457FA5" w:rsidP="00457FA5"/>
    <w:sectPr w:rsidR="00457FA5" w:rsidSect="00AF110D">
      <w:headerReference w:type="even" r:id="rId32"/>
      <w:headerReference w:type="default" r:id="rId33"/>
      <w:footerReference w:type="even" r:id="rId34"/>
      <w:footerReference w:type="default" r:id="rId35"/>
      <w:footerReference w:type="first" r:id="rId3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F1BF5" w14:textId="77777777" w:rsidR="00DF39FC" w:rsidRDefault="00DF39FC" w:rsidP="00DE2F55">
      <w:pPr>
        <w:spacing w:before="0" w:after="0"/>
      </w:pPr>
      <w:r>
        <w:separator/>
      </w:r>
    </w:p>
  </w:endnote>
  <w:endnote w:type="continuationSeparator" w:id="0">
    <w:p w14:paraId="4A33ED3F" w14:textId="77777777" w:rsidR="00DF39FC" w:rsidRDefault="00DF39FC" w:rsidP="00DE2F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F37A" w14:textId="0EC3CBD4" w:rsidR="008F727A" w:rsidRDefault="008F727A" w:rsidP="008F727A">
    <w:pPr>
      <w:pBdr>
        <w:top w:val="single" w:sz="4" w:space="1" w:color="D9D9D9"/>
      </w:pBdr>
    </w:pPr>
    <w:r w:rsidRPr="00205A68">
      <w:rPr>
        <w:color w:val="000000"/>
        <w:sz w:val="17"/>
      </w:rPr>
      <w:t>Emerson Classification: </w:t>
    </w:r>
    <w:r w:rsidRPr="00205A68">
      <w:rPr>
        <w:color w:val="008000"/>
        <w:sz w:val="17"/>
      </w:rPr>
      <w:t>Internal</w:t>
    </w:r>
  </w:p>
  <w:p w14:paraId="6249CECB" w14:textId="6E54E92F" w:rsidR="00DE2F55" w:rsidRPr="008F727A" w:rsidRDefault="008F727A" w:rsidP="008F727A">
    <w:pPr>
      <w:pBdr>
        <w:top w:val="single" w:sz="4" w:space="1" w:color="D9D9D9"/>
      </w:pBdr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b/>
        <w:noProof/>
      </w:rP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6D927" w14:textId="3DD22CB0" w:rsidR="008F727A" w:rsidRDefault="008F727A" w:rsidP="008F727A">
    <w:pPr>
      <w:pBdr>
        <w:top w:val="single" w:sz="4" w:space="1" w:color="D9D9D9"/>
      </w:pBdr>
    </w:pPr>
    <w:bookmarkStart w:id="23" w:name="TITUS2FooterFirstPage"/>
    <w:r w:rsidRPr="00205A68">
      <w:rPr>
        <w:color w:val="000000"/>
        <w:sz w:val="17"/>
      </w:rPr>
      <w:t>Emerson Classification: </w:t>
    </w:r>
    <w:r w:rsidRPr="00205A68">
      <w:rPr>
        <w:color w:val="008000"/>
        <w:sz w:val="17"/>
      </w:rPr>
      <w:t>Internal</w:t>
    </w:r>
  </w:p>
  <w:bookmarkEnd w:id="23"/>
  <w:p w14:paraId="468E7CB3" w14:textId="4A461810" w:rsidR="00DE2F55" w:rsidRPr="008F727A" w:rsidRDefault="008F727A" w:rsidP="008F727A">
    <w:pPr>
      <w:pBdr>
        <w:top w:val="single" w:sz="4" w:space="1" w:color="D9D9D9"/>
      </w:pBdr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b/>
        <w:noProof/>
      </w:rP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DDBC3" w14:textId="15136D14" w:rsidR="003711E9" w:rsidRDefault="003711E9" w:rsidP="003711E9">
    <w:pPr>
      <w:pStyle w:val="Footer"/>
      <w:spacing w:before="0" w:after="0"/>
      <w:rPr>
        <w:color w:val="000000"/>
        <w:sz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446F" w14:textId="77777777" w:rsidR="00DF39FC" w:rsidRDefault="00DF39FC" w:rsidP="00DE2F55">
      <w:pPr>
        <w:spacing w:before="0" w:after="0"/>
      </w:pPr>
      <w:r>
        <w:separator/>
      </w:r>
    </w:p>
  </w:footnote>
  <w:footnote w:type="continuationSeparator" w:id="0">
    <w:p w14:paraId="0D7E8BD8" w14:textId="77777777" w:rsidR="00DF39FC" w:rsidRDefault="00DF39FC" w:rsidP="00DE2F5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75D6C" w14:textId="1B6AF7D1" w:rsidR="00F47B7E" w:rsidRPr="00C41290" w:rsidRDefault="001873F6" w:rsidP="00F47B7E">
    <w:pPr>
      <w:jc w:val="both"/>
      <w:rPr>
        <w:color w:val="7F7F7F" w:themeColor="text1" w:themeTint="80"/>
        <w:sz w:val="16"/>
        <w:szCs w:val="16"/>
      </w:rPr>
    </w:pPr>
    <w:r>
      <w:rPr>
        <w:color w:val="7F7F7F" w:themeColor="text1" w:themeTint="80"/>
        <w:sz w:val="16"/>
        <w:szCs w:val="16"/>
      </w:rPr>
      <w:t>Azure OpenAI</w:t>
    </w:r>
    <w:r w:rsidR="00B37600">
      <w:rPr>
        <w:color w:val="7F7F7F" w:themeColor="text1" w:themeTint="80"/>
        <w:sz w:val="16"/>
        <w:szCs w:val="16"/>
      </w:rPr>
      <w:t xml:space="preserve"> </w:t>
    </w:r>
    <w:r w:rsidR="008734B1">
      <w:rPr>
        <w:color w:val="7F7F7F" w:themeColor="text1" w:themeTint="80"/>
        <w:sz w:val="16"/>
        <w:szCs w:val="16"/>
      </w:rPr>
      <w:t xml:space="preserve">– Onboarding </w:t>
    </w:r>
    <w:r w:rsidR="00B37600">
      <w:rPr>
        <w:color w:val="7F7F7F" w:themeColor="text1" w:themeTint="80"/>
        <w:sz w:val="16"/>
        <w:szCs w:val="16"/>
      </w:rPr>
      <w:t>Guide</w:t>
    </w:r>
    <w:r w:rsidR="00F47B7E">
      <w:rPr>
        <w:color w:val="7F7F7F" w:themeColor="text1" w:themeTint="80"/>
        <w:sz w:val="16"/>
        <w:szCs w:val="16"/>
      </w:rPr>
      <w:tab/>
    </w:r>
    <w:r w:rsidR="00F47B7E">
      <w:rPr>
        <w:color w:val="7F7F7F" w:themeColor="text1" w:themeTint="80"/>
        <w:sz w:val="16"/>
        <w:szCs w:val="16"/>
      </w:rPr>
      <w:tab/>
    </w:r>
    <w:r w:rsidR="00F47B7E">
      <w:rPr>
        <w:color w:val="7F7F7F" w:themeColor="text1" w:themeTint="80"/>
        <w:sz w:val="16"/>
        <w:szCs w:val="16"/>
      </w:rPr>
      <w:tab/>
    </w:r>
    <w:r w:rsidR="00F47B7E">
      <w:rPr>
        <w:color w:val="7F7F7F" w:themeColor="text1" w:themeTint="80"/>
        <w:sz w:val="16"/>
        <w:szCs w:val="16"/>
      </w:rPr>
      <w:tab/>
    </w:r>
    <w:r w:rsidR="00F47B7E">
      <w:rPr>
        <w:color w:val="7F7F7F" w:themeColor="text1" w:themeTint="80"/>
        <w:sz w:val="16"/>
        <w:szCs w:val="16"/>
      </w:rPr>
      <w:tab/>
    </w:r>
    <w:r w:rsidR="00F47B7E">
      <w:rPr>
        <w:color w:val="7F7F7F" w:themeColor="text1" w:themeTint="80"/>
        <w:sz w:val="16"/>
        <w:szCs w:val="16"/>
      </w:rPr>
      <w:tab/>
    </w:r>
    <w:r w:rsidR="00F47B7E">
      <w:rPr>
        <w:color w:val="7F7F7F" w:themeColor="text1" w:themeTint="80"/>
        <w:sz w:val="16"/>
        <w:szCs w:val="16"/>
      </w:rPr>
      <w:tab/>
    </w:r>
    <w:r w:rsidR="00E1696A">
      <w:rPr>
        <w:color w:val="7F7F7F" w:themeColor="text1" w:themeTint="80"/>
        <w:sz w:val="16"/>
        <w:szCs w:val="16"/>
      </w:rPr>
      <w:tab/>
    </w:r>
    <w:r w:rsidR="00F47B7E">
      <w:rPr>
        <w:color w:val="7F7F7F" w:themeColor="text1" w:themeTint="80"/>
        <w:sz w:val="16"/>
        <w:szCs w:val="16"/>
      </w:rPr>
      <w:t>Ver</w:t>
    </w:r>
    <w:r w:rsidR="000879E2">
      <w:rPr>
        <w:color w:val="7F7F7F" w:themeColor="text1" w:themeTint="80"/>
        <w:sz w:val="16"/>
        <w:szCs w:val="16"/>
      </w:rPr>
      <w:t xml:space="preserve"> </w:t>
    </w:r>
    <w:r w:rsidR="00F47B7E">
      <w:rPr>
        <w:color w:val="7F7F7F" w:themeColor="text1" w:themeTint="80"/>
        <w:sz w:val="16"/>
        <w:szCs w:val="16"/>
      </w:rPr>
      <w:t>1.</w:t>
    </w:r>
    <w:r w:rsidR="00DF3A8D">
      <w:rPr>
        <w:color w:val="7F7F7F" w:themeColor="text1" w:themeTint="80"/>
        <w:sz w:val="16"/>
        <w:szCs w:val="16"/>
      </w:rPr>
      <w:t>0</w:t>
    </w:r>
    <w:r w:rsidR="00F47B7E">
      <w:rPr>
        <w:color w:val="7F7F7F" w:themeColor="text1" w:themeTint="80"/>
        <w:sz w:val="16"/>
        <w:szCs w:val="16"/>
      </w:rPr>
      <w:t>/</w:t>
    </w:r>
    <w:r w:rsidR="002D38CE">
      <w:rPr>
        <w:color w:val="7F7F7F" w:themeColor="text1" w:themeTint="80"/>
        <w:sz w:val="16"/>
        <w:szCs w:val="16"/>
      </w:rPr>
      <w:t>April</w:t>
    </w:r>
    <w:r w:rsidR="00F47B7E">
      <w:rPr>
        <w:color w:val="7F7F7F" w:themeColor="text1" w:themeTint="80"/>
        <w:sz w:val="16"/>
        <w:szCs w:val="16"/>
      </w:rPr>
      <w:t>-202</w:t>
    </w:r>
    <w:r w:rsidR="00B37600">
      <w:rPr>
        <w:color w:val="7F7F7F" w:themeColor="text1" w:themeTint="80"/>
        <w:sz w:val="16"/>
        <w:szCs w:val="16"/>
      </w:rPr>
      <w:t>4</w:t>
    </w:r>
  </w:p>
  <w:p w14:paraId="59AA2DD4" w14:textId="77777777" w:rsidR="00444551" w:rsidRDefault="004445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BE5B7" w14:textId="2A2FF268" w:rsidR="00CD12B2" w:rsidRPr="00C41290" w:rsidRDefault="00CD12B2" w:rsidP="00CD12B2">
    <w:pPr>
      <w:jc w:val="both"/>
      <w:rPr>
        <w:color w:val="7F7F7F" w:themeColor="text1" w:themeTint="80"/>
        <w:sz w:val="16"/>
        <w:szCs w:val="16"/>
      </w:rPr>
    </w:pPr>
    <w:r>
      <w:rPr>
        <w:color w:val="7F7F7F" w:themeColor="text1" w:themeTint="80"/>
        <w:sz w:val="16"/>
        <w:szCs w:val="16"/>
      </w:rPr>
      <w:t>Azure OpenAI Step by Step Guide</w:t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 w:rsidR="00E1696A"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>Ver 1.</w:t>
    </w:r>
    <w:r w:rsidR="00DF3A8D">
      <w:rPr>
        <w:color w:val="7F7F7F" w:themeColor="text1" w:themeTint="80"/>
        <w:sz w:val="16"/>
        <w:szCs w:val="16"/>
      </w:rPr>
      <w:t>0</w:t>
    </w:r>
    <w:r>
      <w:rPr>
        <w:color w:val="7F7F7F" w:themeColor="text1" w:themeTint="80"/>
        <w:sz w:val="16"/>
        <w:szCs w:val="16"/>
      </w:rPr>
      <w:t>/</w:t>
    </w:r>
    <w:r w:rsidR="002D38CE">
      <w:rPr>
        <w:color w:val="7F7F7F" w:themeColor="text1" w:themeTint="80"/>
        <w:sz w:val="16"/>
        <w:szCs w:val="16"/>
      </w:rPr>
      <w:t>April</w:t>
    </w:r>
    <w:r>
      <w:rPr>
        <w:color w:val="7F7F7F" w:themeColor="text1" w:themeTint="80"/>
        <w:sz w:val="16"/>
        <w:szCs w:val="16"/>
      </w:rPr>
      <w:t>-2024</w:t>
    </w:r>
  </w:p>
  <w:p w14:paraId="1C5E0675" w14:textId="77777777" w:rsidR="000879E2" w:rsidRDefault="000879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7A5B"/>
    <w:multiLevelType w:val="hybridMultilevel"/>
    <w:tmpl w:val="E0A80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537B9"/>
    <w:multiLevelType w:val="hybridMultilevel"/>
    <w:tmpl w:val="83B074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F588C"/>
    <w:multiLevelType w:val="hybridMultilevel"/>
    <w:tmpl w:val="AC445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523C5"/>
    <w:multiLevelType w:val="hybridMultilevel"/>
    <w:tmpl w:val="CA8CF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808C0"/>
    <w:multiLevelType w:val="hybridMultilevel"/>
    <w:tmpl w:val="40C64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47114"/>
    <w:multiLevelType w:val="multilevel"/>
    <w:tmpl w:val="A590EE3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4806" w:hanging="576"/>
      </w:pPr>
      <w:rPr>
        <w:i w:val="0"/>
        <w:iCs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AB5E19"/>
    <w:multiLevelType w:val="hybridMultilevel"/>
    <w:tmpl w:val="7B76E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841C5"/>
    <w:multiLevelType w:val="hybridMultilevel"/>
    <w:tmpl w:val="E6525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35A8A"/>
    <w:multiLevelType w:val="hybridMultilevel"/>
    <w:tmpl w:val="76A2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776F8"/>
    <w:multiLevelType w:val="hybridMultilevel"/>
    <w:tmpl w:val="7B2CD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5B4D46"/>
    <w:multiLevelType w:val="multilevel"/>
    <w:tmpl w:val="787A45AE"/>
    <w:lvl w:ilvl="0">
      <w:start w:val="1"/>
      <w:numFmt w:val="bullet"/>
      <w:pStyle w:val="ListBullet1"/>
      <w:lvlText w:val=""/>
      <w:lvlJc w:val="left"/>
      <w:pPr>
        <w:ind w:left="720" w:hanging="360"/>
      </w:pPr>
      <w:rPr>
        <w:rFonts w:ascii="Symbol" w:hAnsi="Symbol" w:hint="default"/>
        <w:color w:val="0F245F"/>
        <w:sz w:val="22"/>
      </w:rPr>
    </w:lvl>
    <w:lvl w:ilvl="1">
      <w:start w:val="1"/>
      <w:numFmt w:val="bullet"/>
      <w:pStyle w:val="ListBullet2"/>
      <w:lvlText w:val=""/>
      <w:lvlJc w:val="left"/>
      <w:pPr>
        <w:ind w:left="1080" w:hanging="360"/>
      </w:pPr>
      <w:rPr>
        <w:rFonts w:ascii="Wingdings" w:hAnsi="Wingdings" w:hint="default"/>
        <w:color w:val="0F245F"/>
        <w:sz w:val="22"/>
      </w:rPr>
    </w:lvl>
    <w:lvl w:ilvl="2">
      <w:start w:val="1"/>
      <w:numFmt w:val="bullet"/>
      <w:pStyle w:val="ListBullet3"/>
      <w:lvlText w:val="▫"/>
      <w:lvlJc w:val="left"/>
      <w:pPr>
        <w:ind w:left="1440" w:hanging="360"/>
      </w:pPr>
      <w:rPr>
        <w:rFonts w:ascii="Courier New" w:hAnsi="Courier New" w:hint="default"/>
        <w:color w:val="0F245F"/>
        <w:sz w:val="24"/>
      </w:rPr>
    </w:lvl>
    <w:lvl w:ilvl="3">
      <w:start w:val="1"/>
      <w:numFmt w:val="bullet"/>
      <w:pStyle w:val="ListBullet4"/>
      <w:lvlText w:val="-"/>
      <w:lvlJc w:val="left"/>
      <w:pPr>
        <w:ind w:left="1800" w:hanging="360"/>
      </w:pPr>
      <w:rPr>
        <w:rFonts w:ascii="Courier" w:hAnsi="Courier" w:hint="default"/>
        <w:color w:val="0F245F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976569">
    <w:abstractNumId w:val="5"/>
  </w:num>
  <w:num w:numId="2" w16cid:durableId="854225611">
    <w:abstractNumId w:val="0"/>
  </w:num>
  <w:num w:numId="3" w16cid:durableId="907348944">
    <w:abstractNumId w:val="9"/>
  </w:num>
  <w:num w:numId="4" w16cid:durableId="33509098">
    <w:abstractNumId w:val="2"/>
  </w:num>
  <w:num w:numId="5" w16cid:durableId="1058091819">
    <w:abstractNumId w:val="4"/>
  </w:num>
  <w:num w:numId="6" w16cid:durableId="1102801688">
    <w:abstractNumId w:val="6"/>
  </w:num>
  <w:num w:numId="7" w16cid:durableId="1315139293">
    <w:abstractNumId w:val="7"/>
  </w:num>
  <w:num w:numId="8" w16cid:durableId="494566359">
    <w:abstractNumId w:val="1"/>
  </w:num>
  <w:num w:numId="9" w16cid:durableId="1269659625">
    <w:abstractNumId w:val="8"/>
  </w:num>
  <w:num w:numId="10" w16cid:durableId="1103376297">
    <w:abstractNumId w:val="3"/>
  </w:num>
  <w:num w:numId="11" w16cid:durableId="1666519494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F10"/>
    <w:rsid w:val="000047E9"/>
    <w:rsid w:val="000066C9"/>
    <w:rsid w:val="000079E6"/>
    <w:rsid w:val="00010343"/>
    <w:rsid w:val="0002001E"/>
    <w:rsid w:val="00023534"/>
    <w:rsid w:val="00027F74"/>
    <w:rsid w:val="00037F77"/>
    <w:rsid w:val="00040463"/>
    <w:rsid w:val="000472C0"/>
    <w:rsid w:val="00047EBA"/>
    <w:rsid w:val="000500B9"/>
    <w:rsid w:val="00056766"/>
    <w:rsid w:val="0006705A"/>
    <w:rsid w:val="000700E5"/>
    <w:rsid w:val="00077E82"/>
    <w:rsid w:val="000879E2"/>
    <w:rsid w:val="000901D4"/>
    <w:rsid w:val="000947F1"/>
    <w:rsid w:val="000A0E2A"/>
    <w:rsid w:val="000A0ED0"/>
    <w:rsid w:val="000A23FB"/>
    <w:rsid w:val="000A4F74"/>
    <w:rsid w:val="000B16C9"/>
    <w:rsid w:val="000B4A1E"/>
    <w:rsid w:val="000C5065"/>
    <w:rsid w:val="000D5A06"/>
    <w:rsid w:val="000E0CF0"/>
    <w:rsid w:val="000E1A46"/>
    <w:rsid w:val="000E5641"/>
    <w:rsid w:val="000F1457"/>
    <w:rsid w:val="00102F61"/>
    <w:rsid w:val="0010543D"/>
    <w:rsid w:val="00106AA5"/>
    <w:rsid w:val="001071DB"/>
    <w:rsid w:val="00111ED9"/>
    <w:rsid w:val="00115899"/>
    <w:rsid w:val="001166C0"/>
    <w:rsid w:val="00116F2E"/>
    <w:rsid w:val="00122879"/>
    <w:rsid w:val="0012482D"/>
    <w:rsid w:val="00132049"/>
    <w:rsid w:val="00132F58"/>
    <w:rsid w:val="001340B4"/>
    <w:rsid w:val="001402D8"/>
    <w:rsid w:val="00142C59"/>
    <w:rsid w:val="00143B6E"/>
    <w:rsid w:val="001473FE"/>
    <w:rsid w:val="0014757C"/>
    <w:rsid w:val="00151EE4"/>
    <w:rsid w:val="001521E4"/>
    <w:rsid w:val="0015256C"/>
    <w:rsid w:val="00152615"/>
    <w:rsid w:val="0015266D"/>
    <w:rsid w:val="00152CC4"/>
    <w:rsid w:val="00152EE1"/>
    <w:rsid w:val="0015308D"/>
    <w:rsid w:val="00154981"/>
    <w:rsid w:val="00155C6B"/>
    <w:rsid w:val="00164E13"/>
    <w:rsid w:val="00165F09"/>
    <w:rsid w:val="001660CB"/>
    <w:rsid w:val="00167423"/>
    <w:rsid w:val="00167426"/>
    <w:rsid w:val="0017062E"/>
    <w:rsid w:val="0017114A"/>
    <w:rsid w:val="001741AD"/>
    <w:rsid w:val="001748B4"/>
    <w:rsid w:val="00176439"/>
    <w:rsid w:val="0018074E"/>
    <w:rsid w:val="00182A2E"/>
    <w:rsid w:val="00182BDD"/>
    <w:rsid w:val="0018696A"/>
    <w:rsid w:val="001873F6"/>
    <w:rsid w:val="00190F56"/>
    <w:rsid w:val="00191BE0"/>
    <w:rsid w:val="0019474C"/>
    <w:rsid w:val="00194BA2"/>
    <w:rsid w:val="001950E3"/>
    <w:rsid w:val="001963A2"/>
    <w:rsid w:val="001966A2"/>
    <w:rsid w:val="001A0ADC"/>
    <w:rsid w:val="001A3A7E"/>
    <w:rsid w:val="001B7CDE"/>
    <w:rsid w:val="001C5813"/>
    <w:rsid w:val="001D1C8D"/>
    <w:rsid w:val="001D5190"/>
    <w:rsid w:val="001D604C"/>
    <w:rsid w:val="001D7D70"/>
    <w:rsid w:val="001E139A"/>
    <w:rsid w:val="001E1CA6"/>
    <w:rsid w:val="001F1163"/>
    <w:rsid w:val="001F1DF4"/>
    <w:rsid w:val="001F3DD7"/>
    <w:rsid w:val="001F5CCD"/>
    <w:rsid w:val="001F6F63"/>
    <w:rsid w:val="001F789E"/>
    <w:rsid w:val="002030F9"/>
    <w:rsid w:val="0021170A"/>
    <w:rsid w:val="002138CC"/>
    <w:rsid w:val="00217B60"/>
    <w:rsid w:val="00217DB2"/>
    <w:rsid w:val="00220412"/>
    <w:rsid w:val="00220513"/>
    <w:rsid w:val="0022190B"/>
    <w:rsid w:val="00222BF8"/>
    <w:rsid w:val="00224D1D"/>
    <w:rsid w:val="00226E8C"/>
    <w:rsid w:val="00232650"/>
    <w:rsid w:val="00241F81"/>
    <w:rsid w:val="00244723"/>
    <w:rsid w:val="0024627F"/>
    <w:rsid w:val="0025138E"/>
    <w:rsid w:val="002519AD"/>
    <w:rsid w:val="0026241A"/>
    <w:rsid w:val="0026246D"/>
    <w:rsid w:val="00266703"/>
    <w:rsid w:val="00272FA1"/>
    <w:rsid w:val="00274238"/>
    <w:rsid w:val="00280D23"/>
    <w:rsid w:val="002820AF"/>
    <w:rsid w:val="00285076"/>
    <w:rsid w:val="00286856"/>
    <w:rsid w:val="00291BEA"/>
    <w:rsid w:val="00292E5E"/>
    <w:rsid w:val="00293B65"/>
    <w:rsid w:val="0029601D"/>
    <w:rsid w:val="0029625D"/>
    <w:rsid w:val="002A177A"/>
    <w:rsid w:val="002A3C0F"/>
    <w:rsid w:val="002B01DB"/>
    <w:rsid w:val="002B30AB"/>
    <w:rsid w:val="002C038E"/>
    <w:rsid w:val="002C3A83"/>
    <w:rsid w:val="002D156E"/>
    <w:rsid w:val="002D38CE"/>
    <w:rsid w:val="002D60D5"/>
    <w:rsid w:val="002E62E7"/>
    <w:rsid w:val="002F18A5"/>
    <w:rsid w:val="003004A9"/>
    <w:rsid w:val="003011EB"/>
    <w:rsid w:val="003038B7"/>
    <w:rsid w:val="003143D3"/>
    <w:rsid w:val="00314C81"/>
    <w:rsid w:val="003152F5"/>
    <w:rsid w:val="00316B0B"/>
    <w:rsid w:val="00317D40"/>
    <w:rsid w:val="00320044"/>
    <w:rsid w:val="00323260"/>
    <w:rsid w:val="00323B04"/>
    <w:rsid w:val="00331EB9"/>
    <w:rsid w:val="00333F7A"/>
    <w:rsid w:val="003364D9"/>
    <w:rsid w:val="003462AC"/>
    <w:rsid w:val="00347F10"/>
    <w:rsid w:val="00356BBD"/>
    <w:rsid w:val="00360AA4"/>
    <w:rsid w:val="00361A54"/>
    <w:rsid w:val="0036336E"/>
    <w:rsid w:val="0036343C"/>
    <w:rsid w:val="00363599"/>
    <w:rsid w:val="003650AE"/>
    <w:rsid w:val="003664C7"/>
    <w:rsid w:val="00370660"/>
    <w:rsid w:val="003711E9"/>
    <w:rsid w:val="003743EB"/>
    <w:rsid w:val="0037475D"/>
    <w:rsid w:val="00374C5A"/>
    <w:rsid w:val="00376A89"/>
    <w:rsid w:val="00377E65"/>
    <w:rsid w:val="00377EF5"/>
    <w:rsid w:val="00380721"/>
    <w:rsid w:val="003822FA"/>
    <w:rsid w:val="00384A09"/>
    <w:rsid w:val="0039298F"/>
    <w:rsid w:val="003A0A89"/>
    <w:rsid w:val="003A3065"/>
    <w:rsid w:val="003B2AF9"/>
    <w:rsid w:val="003C54D1"/>
    <w:rsid w:val="003C5B7C"/>
    <w:rsid w:val="003D2076"/>
    <w:rsid w:val="003D249D"/>
    <w:rsid w:val="003D6078"/>
    <w:rsid w:val="003E6153"/>
    <w:rsid w:val="003E7E55"/>
    <w:rsid w:val="003F278D"/>
    <w:rsid w:val="003F4174"/>
    <w:rsid w:val="003F6137"/>
    <w:rsid w:val="00402BE6"/>
    <w:rsid w:val="00403D1C"/>
    <w:rsid w:val="004078FD"/>
    <w:rsid w:val="004137B1"/>
    <w:rsid w:val="00416EF5"/>
    <w:rsid w:val="004177AE"/>
    <w:rsid w:val="004201F9"/>
    <w:rsid w:val="004221B4"/>
    <w:rsid w:val="00422338"/>
    <w:rsid w:val="0042307C"/>
    <w:rsid w:val="00423B20"/>
    <w:rsid w:val="004330CC"/>
    <w:rsid w:val="004434DB"/>
    <w:rsid w:val="00444551"/>
    <w:rsid w:val="00444E6E"/>
    <w:rsid w:val="00447D51"/>
    <w:rsid w:val="00450127"/>
    <w:rsid w:val="0045388B"/>
    <w:rsid w:val="00454536"/>
    <w:rsid w:val="004560CF"/>
    <w:rsid w:val="00457FA5"/>
    <w:rsid w:val="004709F4"/>
    <w:rsid w:val="004714DE"/>
    <w:rsid w:val="004731AB"/>
    <w:rsid w:val="00483BC4"/>
    <w:rsid w:val="00484DB6"/>
    <w:rsid w:val="004A45B1"/>
    <w:rsid w:val="004A7A8E"/>
    <w:rsid w:val="004B10A8"/>
    <w:rsid w:val="004B13E9"/>
    <w:rsid w:val="004B2A88"/>
    <w:rsid w:val="004B4E3F"/>
    <w:rsid w:val="004B4E9C"/>
    <w:rsid w:val="004B7984"/>
    <w:rsid w:val="004B7C29"/>
    <w:rsid w:val="004C161A"/>
    <w:rsid w:val="004C1CD6"/>
    <w:rsid w:val="004C20EF"/>
    <w:rsid w:val="004C3837"/>
    <w:rsid w:val="004C3B8D"/>
    <w:rsid w:val="004C6B35"/>
    <w:rsid w:val="004D41BC"/>
    <w:rsid w:val="004D4D46"/>
    <w:rsid w:val="004E484C"/>
    <w:rsid w:val="004E6DB6"/>
    <w:rsid w:val="004F3179"/>
    <w:rsid w:val="004F6CF0"/>
    <w:rsid w:val="004F7501"/>
    <w:rsid w:val="00502E1B"/>
    <w:rsid w:val="00505D2E"/>
    <w:rsid w:val="00506268"/>
    <w:rsid w:val="00506B22"/>
    <w:rsid w:val="00507823"/>
    <w:rsid w:val="005137D1"/>
    <w:rsid w:val="0051776F"/>
    <w:rsid w:val="00517C8F"/>
    <w:rsid w:val="00521EE7"/>
    <w:rsid w:val="00523FAE"/>
    <w:rsid w:val="005258DA"/>
    <w:rsid w:val="005327E9"/>
    <w:rsid w:val="00534C83"/>
    <w:rsid w:val="005357CB"/>
    <w:rsid w:val="0054146E"/>
    <w:rsid w:val="00543C8A"/>
    <w:rsid w:val="00544415"/>
    <w:rsid w:val="005604D0"/>
    <w:rsid w:val="00565FF3"/>
    <w:rsid w:val="00570FC6"/>
    <w:rsid w:val="0057675A"/>
    <w:rsid w:val="00577A22"/>
    <w:rsid w:val="00583147"/>
    <w:rsid w:val="00584247"/>
    <w:rsid w:val="00584686"/>
    <w:rsid w:val="0058665E"/>
    <w:rsid w:val="00590655"/>
    <w:rsid w:val="005913DB"/>
    <w:rsid w:val="0059618A"/>
    <w:rsid w:val="00597F77"/>
    <w:rsid w:val="005A49E7"/>
    <w:rsid w:val="005B26A0"/>
    <w:rsid w:val="005B4809"/>
    <w:rsid w:val="005B5F55"/>
    <w:rsid w:val="005C05A9"/>
    <w:rsid w:val="005C0B36"/>
    <w:rsid w:val="005C1E09"/>
    <w:rsid w:val="005D17BF"/>
    <w:rsid w:val="005D2ABB"/>
    <w:rsid w:val="005D530E"/>
    <w:rsid w:val="005D7962"/>
    <w:rsid w:val="005E0D23"/>
    <w:rsid w:val="005E1F30"/>
    <w:rsid w:val="005E201D"/>
    <w:rsid w:val="005E28CF"/>
    <w:rsid w:val="005E46DC"/>
    <w:rsid w:val="005E5CA3"/>
    <w:rsid w:val="005E72D3"/>
    <w:rsid w:val="005F2EA6"/>
    <w:rsid w:val="005F67D3"/>
    <w:rsid w:val="005F7940"/>
    <w:rsid w:val="005F7DC8"/>
    <w:rsid w:val="00601771"/>
    <w:rsid w:val="00604ABA"/>
    <w:rsid w:val="00604C05"/>
    <w:rsid w:val="00605B83"/>
    <w:rsid w:val="00612402"/>
    <w:rsid w:val="00612C1A"/>
    <w:rsid w:val="00612D8C"/>
    <w:rsid w:val="0061694D"/>
    <w:rsid w:val="006177DF"/>
    <w:rsid w:val="0062290E"/>
    <w:rsid w:val="0062419A"/>
    <w:rsid w:val="0062450F"/>
    <w:rsid w:val="00632390"/>
    <w:rsid w:val="0063409B"/>
    <w:rsid w:val="00634F6D"/>
    <w:rsid w:val="00641C2C"/>
    <w:rsid w:val="00643AC7"/>
    <w:rsid w:val="00647063"/>
    <w:rsid w:val="00650D03"/>
    <w:rsid w:val="00651179"/>
    <w:rsid w:val="00651B28"/>
    <w:rsid w:val="006530D5"/>
    <w:rsid w:val="00653FD2"/>
    <w:rsid w:val="00656157"/>
    <w:rsid w:val="006576D7"/>
    <w:rsid w:val="006615D2"/>
    <w:rsid w:val="00661989"/>
    <w:rsid w:val="0066388A"/>
    <w:rsid w:val="00666A76"/>
    <w:rsid w:val="00672E66"/>
    <w:rsid w:val="00673AAA"/>
    <w:rsid w:val="006779BC"/>
    <w:rsid w:val="00677BC3"/>
    <w:rsid w:val="00682951"/>
    <w:rsid w:val="00684032"/>
    <w:rsid w:val="00687858"/>
    <w:rsid w:val="00687ABE"/>
    <w:rsid w:val="0069005C"/>
    <w:rsid w:val="0069293B"/>
    <w:rsid w:val="00697CC8"/>
    <w:rsid w:val="006A223A"/>
    <w:rsid w:val="006A58DF"/>
    <w:rsid w:val="006A6827"/>
    <w:rsid w:val="006B0EF3"/>
    <w:rsid w:val="006B5C94"/>
    <w:rsid w:val="006C35E9"/>
    <w:rsid w:val="006D0240"/>
    <w:rsid w:val="006D3ADE"/>
    <w:rsid w:val="006D5B95"/>
    <w:rsid w:val="006E2492"/>
    <w:rsid w:val="006E2617"/>
    <w:rsid w:val="006E2860"/>
    <w:rsid w:val="006E7612"/>
    <w:rsid w:val="006F164C"/>
    <w:rsid w:val="006F6888"/>
    <w:rsid w:val="00701C4D"/>
    <w:rsid w:val="00704E69"/>
    <w:rsid w:val="007068C1"/>
    <w:rsid w:val="00706C4F"/>
    <w:rsid w:val="00712524"/>
    <w:rsid w:val="0071446B"/>
    <w:rsid w:val="00714913"/>
    <w:rsid w:val="00714935"/>
    <w:rsid w:val="0071696F"/>
    <w:rsid w:val="00716D44"/>
    <w:rsid w:val="007233D9"/>
    <w:rsid w:val="007266BA"/>
    <w:rsid w:val="00726E07"/>
    <w:rsid w:val="0072756E"/>
    <w:rsid w:val="00730D4E"/>
    <w:rsid w:val="00732148"/>
    <w:rsid w:val="007330EF"/>
    <w:rsid w:val="0073395C"/>
    <w:rsid w:val="007377FD"/>
    <w:rsid w:val="00741746"/>
    <w:rsid w:val="00746417"/>
    <w:rsid w:val="00747226"/>
    <w:rsid w:val="007478FB"/>
    <w:rsid w:val="0075499C"/>
    <w:rsid w:val="00756A16"/>
    <w:rsid w:val="00762D58"/>
    <w:rsid w:val="007637A2"/>
    <w:rsid w:val="00765FD8"/>
    <w:rsid w:val="00773865"/>
    <w:rsid w:val="00777600"/>
    <w:rsid w:val="00784758"/>
    <w:rsid w:val="0078699A"/>
    <w:rsid w:val="00790BB0"/>
    <w:rsid w:val="00794B7D"/>
    <w:rsid w:val="007A07AC"/>
    <w:rsid w:val="007A1C60"/>
    <w:rsid w:val="007A6790"/>
    <w:rsid w:val="007B0A99"/>
    <w:rsid w:val="007B38A5"/>
    <w:rsid w:val="007B4963"/>
    <w:rsid w:val="007B507D"/>
    <w:rsid w:val="007B5D3C"/>
    <w:rsid w:val="007C273D"/>
    <w:rsid w:val="007C316C"/>
    <w:rsid w:val="007C3A89"/>
    <w:rsid w:val="007C7EE7"/>
    <w:rsid w:val="007D18F3"/>
    <w:rsid w:val="007D5557"/>
    <w:rsid w:val="007D5F0E"/>
    <w:rsid w:val="007E67D5"/>
    <w:rsid w:val="007E7671"/>
    <w:rsid w:val="007F40FE"/>
    <w:rsid w:val="008004AE"/>
    <w:rsid w:val="00801A9E"/>
    <w:rsid w:val="00803840"/>
    <w:rsid w:val="0080416D"/>
    <w:rsid w:val="008066D4"/>
    <w:rsid w:val="00820769"/>
    <w:rsid w:val="00825217"/>
    <w:rsid w:val="00831093"/>
    <w:rsid w:val="008314B6"/>
    <w:rsid w:val="00831B14"/>
    <w:rsid w:val="00833ACE"/>
    <w:rsid w:val="00837E9E"/>
    <w:rsid w:val="008401C3"/>
    <w:rsid w:val="008404C5"/>
    <w:rsid w:val="00841388"/>
    <w:rsid w:val="00843912"/>
    <w:rsid w:val="00844E64"/>
    <w:rsid w:val="00851DC3"/>
    <w:rsid w:val="00855B92"/>
    <w:rsid w:val="00857205"/>
    <w:rsid w:val="00857CB1"/>
    <w:rsid w:val="00860EC4"/>
    <w:rsid w:val="0086249B"/>
    <w:rsid w:val="008644D1"/>
    <w:rsid w:val="008734B1"/>
    <w:rsid w:val="00873EDB"/>
    <w:rsid w:val="00873FE7"/>
    <w:rsid w:val="00874E2E"/>
    <w:rsid w:val="0087603A"/>
    <w:rsid w:val="00882F14"/>
    <w:rsid w:val="0088455F"/>
    <w:rsid w:val="008858E4"/>
    <w:rsid w:val="0088632A"/>
    <w:rsid w:val="008A1163"/>
    <w:rsid w:val="008A3730"/>
    <w:rsid w:val="008A7BCF"/>
    <w:rsid w:val="008B0182"/>
    <w:rsid w:val="008B0713"/>
    <w:rsid w:val="008C789A"/>
    <w:rsid w:val="008D46A9"/>
    <w:rsid w:val="008D4A5F"/>
    <w:rsid w:val="008D5D34"/>
    <w:rsid w:val="008E48B9"/>
    <w:rsid w:val="008E5112"/>
    <w:rsid w:val="008E6704"/>
    <w:rsid w:val="008F727A"/>
    <w:rsid w:val="008F7A3A"/>
    <w:rsid w:val="00903C1B"/>
    <w:rsid w:val="00910247"/>
    <w:rsid w:val="009120D5"/>
    <w:rsid w:val="009134A1"/>
    <w:rsid w:val="00914837"/>
    <w:rsid w:val="00920BD2"/>
    <w:rsid w:val="009309F4"/>
    <w:rsid w:val="00930D62"/>
    <w:rsid w:val="00930F86"/>
    <w:rsid w:val="00931A87"/>
    <w:rsid w:val="009343B6"/>
    <w:rsid w:val="009358F5"/>
    <w:rsid w:val="00935A4B"/>
    <w:rsid w:val="00937B9F"/>
    <w:rsid w:val="00941DF1"/>
    <w:rsid w:val="009431B4"/>
    <w:rsid w:val="00947B7B"/>
    <w:rsid w:val="009508A9"/>
    <w:rsid w:val="009530BF"/>
    <w:rsid w:val="00955E8B"/>
    <w:rsid w:val="00961055"/>
    <w:rsid w:val="00962E7B"/>
    <w:rsid w:val="00964880"/>
    <w:rsid w:val="00964904"/>
    <w:rsid w:val="00965833"/>
    <w:rsid w:val="0096704C"/>
    <w:rsid w:val="00972B2E"/>
    <w:rsid w:val="009745AB"/>
    <w:rsid w:val="00975E51"/>
    <w:rsid w:val="00983971"/>
    <w:rsid w:val="00991066"/>
    <w:rsid w:val="00992125"/>
    <w:rsid w:val="009937C8"/>
    <w:rsid w:val="0099471A"/>
    <w:rsid w:val="009947F5"/>
    <w:rsid w:val="00995EDE"/>
    <w:rsid w:val="00996586"/>
    <w:rsid w:val="009A01D6"/>
    <w:rsid w:val="009A05A3"/>
    <w:rsid w:val="009A27F9"/>
    <w:rsid w:val="009A2A62"/>
    <w:rsid w:val="009A42AE"/>
    <w:rsid w:val="009A5A5D"/>
    <w:rsid w:val="009A7B93"/>
    <w:rsid w:val="009B1326"/>
    <w:rsid w:val="009B34C6"/>
    <w:rsid w:val="009B3D95"/>
    <w:rsid w:val="009B6F59"/>
    <w:rsid w:val="009C14B9"/>
    <w:rsid w:val="009C3C48"/>
    <w:rsid w:val="009C7D79"/>
    <w:rsid w:val="009D0FFC"/>
    <w:rsid w:val="009D34E3"/>
    <w:rsid w:val="009D45F8"/>
    <w:rsid w:val="009E1356"/>
    <w:rsid w:val="009E3D4A"/>
    <w:rsid w:val="009E3DA2"/>
    <w:rsid w:val="009E53D4"/>
    <w:rsid w:val="00A012C5"/>
    <w:rsid w:val="00A01350"/>
    <w:rsid w:val="00A20219"/>
    <w:rsid w:val="00A20612"/>
    <w:rsid w:val="00A206DF"/>
    <w:rsid w:val="00A23A30"/>
    <w:rsid w:val="00A24D13"/>
    <w:rsid w:val="00A277E2"/>
    <w:rsid w:val="00A33B75"/>
    <w:rsid w:val="00A3736D"/>
    <w:rsid w:val="00A4345C"/>
    <w:rsid w:val="00A442ED"/>
    <w:rsid w:val="00A47E85"/>
    <w:rsid w:val="00A51D6F"/>
    <w:rsid w:val="00A5369C"/>
    <w:rsid w:val="00A53C94"/>
    <w:rsid w:val="00A53DA4"/>
    <w:rsid w:val="00A554CA"/>
    <w:rsid w:val="00A60348"/>
    <w:rsid w:val="00A62D29"/>
    <w:rsid w:val="00A64DDC"/>
    <w:rsid w:val="00A71871"/>
    <w:rsid w:val="00A73B33"/>
    <w:rsid w:val="00A73E16"/>
    <w:rsid w:val="00A8278B"/>
    <w:rsid w:val="00A83F3A"/>
    <w:rsid w:val="00A85E72"/>
    <w:rsid w:val="00A8707E"/>
    <w:rsid w:val="00A90E33"/>
    <w:rsid w:val="00A91129"/>
    <w:rsid w:val="00A91CCE"/>
    <w:rsid w:val="00A93552"/>
    <w:rsid w:val="00A94F0B"/>
    <w:rsid w:val="00A95EB8"/>
    <w:rsid w:val="00A9648D"/>
    <w:rsid w:val="00AA3004"/>
    <w:rsid w:val="00AA6565"/>
    <w:rsid w:val="00AA6EEA"/>
    <w:rsid w:val="00AB624B"/>
    <w:rsid w:val="00AC0DC7"/>
    <w:rsid w:val="00AC734F"/>
    <w:rsid w:val="00AC797F"/>
    <w:rsid w:val="00AD3C7F"/>
    <w:rsid w:val="00AD4296"/>
    <w:rsid w:val="00AD6092"/>
    <w:rsid w:val="00AD77E6"/>
    <w:rsid w:val="00AE41A3"/>
    <w:rsid w:val="00AF110D"/>
    <w:rsid w:val="00AF420C"/>
    <w:rsid w:val="00B001F0"/>
    <w:rsid w:val="00B01634"/>
    <w:rsid w:val="00B03EFC"/>
    <w:rsid w:val="00B0584A"/>
    <w:rsid w:val="00B10A65"/>
    <w:rsid w:val="00B12D98"/>
    <w:rsid w:val="00B14707"/>
    <w:rsid w:val="00B16B60"/>
    <w:rsid w:val="00B217B9"/>
    <w:rsid w:val="00B3262E"/>
    <w:rsid w:val="00B37600"/>
    <w:rsid w:val="00B41772"/>
    <w:rsid w:val="00B464CE"/>
    <w:rsid w:val="00B4676F"/>
    <w:rsid w:val="00B5073E"/>
    <w:rsid w:val="00B50E72"/>
    <w:rsid w:val="00B5336B"/>
    <w:rsid w:val="00B57C02"/>
    <w:rsid w:val="00B63AC4"/>
    <w:rsid w:val="00B70EFB"/>
    <w:rsid w:val="00B717A6"/>
    <w:rsid w:val="00B719A4"/>
    <w:rsid w:val="00B71F78"/>
    <w:rsid w:val="00B75A94"/>
    <w:rsid w:val="00B80C2E"/>
    <w:rsid w:val="00B85E1F"/>
    <w:rsid w:val="00B908D5"/>
    <w:rsid w:val="00B91117"/>
    <w:rsid w:val="00B9201D"/>
    <w:rsid w:val="00B94787"/>
    <w:rsid w:val="00B94BCF"/>
    <w:rsid w:val="00B94E69"/>
    <w:rsid w:val="00B9590E"/>
    <w:rsid w:val="00BA222A"/>
    <w:rsid w:val="00BA3C19"/>
    <w:rsid w:val="00BA6555"/>
    <w:rsid w:val="00BA7828"/>
    <w:rsid w:val="00BB5437"/>
    <w:rsid w:val="00BC4656"/>
    <w:rsid w:val="00BD09D9"/>
    <w:rsid w:val="00BD0D45"/>
    <w:rsid w:val="00BD4397"/>
    <w:rsid w:val="00BF2B00"/>
    <w:rsid w:val="00BF2E23"/>
    <w:rsid w:val="00BF32EC"/>
    <w:rsid w:val="00BF3C7C"/>
    <w:rsid w:val="00BF4C01"/>
    <w:rsid w:val="00BF572A"/>
    <w:rsid w:val="00C001E4"/>
    <w:rsid w:val="00C007F9"/>
    <w:rsid w:val="00C0373E"/>
    <w:rsid w:val="00C03C1E"/>
    <w:rsid w:val="00C07361"/>
    <w:rsid w:val="00C07DFE"/>
    <w:rsid w:val="00C14AA8"/>
    <w:rsid w:val="00C17031"/>
    <w:rsid w:val="00C308EE"/>
    <w:rsid w:val="00C3575C"/>
    <w:rsid w:val="00C36139"/>
    <w:rsid w:val="00C36569"/>
    <w:rsid w:val="00C425F9"/>
    <w:rsid w:val="00C5191C"/>
    <w:rsid w:val="00C549B6"/>
    <w:rsid w:val="00C61F3C"/>
    <w:rsid w:val="00C634FD"/>
    <w:rsid w:val="00C715EA"/>
    <w:rsid w:val="00C71E31"/>
    <w:rsid w:val="00C73D20"/>
    <w:rsid w:val="00C7727A"/>
    <w:rsid w:val="00C80E80"/>
    <w:rsid w:val="00C90E12"/>
    <w:rsid w:val="00C94109"/>
    <w:rsid w:val="00C94717"/>
    <w:rsid w:val="00C95EB1"/>
    <w:rsid w:val="00CA52A6"/>
    <w:rsid w:val="00CA605A"/>
    <w:rsid w:val="00CA7C5B"/>
    <w:rsid w:val="00CB0C63"/>
    <w:rsid w:val="00CB1125"/>
    <w:rsid w:val="00CB1150"/>
    <w:rsid w:val="00CB41E7"/>
    <w:rsid w:val="00CB49BA"/>
    <w:rsid w:val="00CB4A03"/>
    <w:rsid w:val="00CC0140"/>
    <w:rsid w:val="00CC01E6"/>
    <w:rsid w:val="00CC039F"/>
    <w:rsid w:val="00CC2B19"/>
    <w:rsid w:val="00CC3260"/>
    <w:rsid w:val="00CC4CA1"/>
    <w:rsid w:val="00CC7B66"/>
    <w:rsid w:val="00CD0C1A"/>
    <w:rsid w:val="00CD12B2"/>
    <w:rsid w:val="00CD19A1"/>
    <w:rsid w:val="00CD4710"/>
    <w:rsid w:val="00CD76B0"/>
    <w:rsid w:val="00CD76F8"/>
    <w:rsid w:val="00CE3138"/>
    <w:rsid w:val="00CE3F6D"/>
    <w:rsid w:val="00CE523B"/>
    <w:rsid w:val="00CE69F5"/>
    <w:rsid w:val="00CF1781"/>
    <w:rsid w:val="00CF1CE0"/>
    <w:rsid w:val="00CF2924"/>
    <w:rsid w:val="00CF53D6"/>
    <w:rsid w:val="00CF53FF"/>
    <w:rsid w:val="00CF7B6D"/>
    <w:rsid w:val="00D024CE"/>
    <w:rsid w:val="00D02EAD"/>
    <w:rsid w:val="00D12C13"/>
    <w:rsid w:val="00D14EA4"/>
    <w:rsid w:val="00D1625E"/>
    <w:rsid w:val="00D25ED6"/>
    <w:rsid w:val="00D261E0"/>
    <w:rsid w:val="00D30073"/>
    <w:rsid w:val="00D30954"/>
    <w:rsid w:val="00D32381"/>
    <w:rsid w:val="00D32DE9"/>
    <w:rsid w:val="00D37923"/>
    <w:rsid w:val="00D401CB"/>
    <w:rsid w:val="00D41586"/>
    <w:rsid w:val="00D51D70"/>
    <w:rsid w:val="00D52558"/>
    <w:rsid w:val="00D532E9"/>
    <w:rsid w:val="00D533E2"/>
    <w:rsid w:val="00D549E2"/>
    <w:rsid w:val="00D54E0F"/>
    <w:rsid w:val="00D57704"/>
    <w:rsid w:val="00D65886"/>
    <w:rsid w:val="00D739D9"/>
    <w:rsid w:val="00D76285"/>
    <w:rsid w:val="00D80D84"/>
    <w:rsid w:val="00D81EA4"/>
    <w:rsid w:val="00D83727"/>
    <w:rsid w:val="00D849D2"/>
    <w:rsid w:val="00D87DF4"/>
    <w:rsid w:val="00D904A6"/>
    <w:rsid w:val="00DA2D23"/>
    <w:rsid w:val="00DA2F3E"/>
    <w:rsid w:val="00DA4328"/>
    <w:rsid w:val="00DA72CC"/>
    <w:rsid w:val="00DB0FD4"/>
    <w:rsid w:val="00DB172B"/>
    <w:rsid w:val="00DB35E8"/>
    <w:rsid w:val="00DB5417"/>
    <w:rsid w:val="00DB61B9"/>
    <w:rsid w:val="00DC419B"/>
    <w:rsid w:val="00DC76EA"/>
    <w:rsid w:val="00DD3E6F"/>
    <w:rsid w:val="00DD6EE6"/>
    <w:rsid w:val="00DD7FCC"/>
    <w:rsid w:val="00DE18C2"/>
    <w:rsid w:val="00DE1BFA"/>
    <w:rsid w:val="00DE2F55"/>
    <w:rsid w:val="00DE37D8"/>
    <w:rsid w:val="00DE56A8"/>
    <w:rsid w:val="00DE643A"/>
    <w:rsid w:val="00DF39FC"/>
    <w:rsid w:val="00DF3A8D"/>
    <w:rsid w:val="00DF4492"/>
    <w:rsid w:val="00DF51D8"/>
    <w:rsid w:val="00DF5FD1"/>
    <w:rsid w:val="00DF675D"/>
    <w:rsid w:val="00E0038B"/>
    <w:rsid w:val="00E025EB"/>
    <w:rsid w:val="00E056B4"/>
    <w:rsid w:val="00E0783C"/>
    <w:rsid w:val="00E1696A"/>
    <w:rsid w:val="00E217F3"/>
    <w:rsid w:val="00E21AFD"/>
    <w:rsid w:val="00E21EFD"/>
    <w:rsid w:val="00E22510"/>
    <w:rsid w:val="00E316EF"/>
    <w:rsid w:val="00E33BE3"/>
    <w:rsid w:val="00E34144"/>
    <w:rsid w:val="00E353E7"/>
    <w:rsid w:val="00E36B47"/>
    <w:rsid w:val="00E37399"/>
    <w:rsid w:val="00E445C0"/>
    <w:rsid w:val="00E523E2"/>
    <w:rsid w:val="00E52FC9"/>
    <w:rsid w:val="00E54A36"/>
    <w:rsid w:val="00E5662F"/>
    <w:rsid w:val="00E56D7C"/>
    <w:rsid w:val="00E5750C"/>
    <w:rsid w:val="00E65489"/>
    <w:rsid w:val="00E73F39"/>
    <w:rsid w:val="00E74A9B"/>
    <w:rsid w:val="00E828F2"/>
    <w:rsid w:val="00E8347B"/>
    <w:rsid w:val="00E84D86"/>
    <w:rsid w:val="00E8541D"/>
    <w:rsid w:val="00E87E41"/>
    <w:rsid w:val="00E9654F"/>
    <w:rsid w:val="00EA3774"/>
    <w:rsid w:val="00EA3A04"/>
    <w:rsid w:val="00EA4546"/>
    <w:rsid w:val="00EA5377"/>
    <w:rsid w:val="00EA6DAD"/>
    <w:rsid w:val="00EB0A23"/>
    <w:rsid w:val="00EB1108"/>
    <w:rsid w:val="00EB2174"/>
    <w:rsid w:val="00EB2579"/>
    <w:rsid w:val="00EC26E5"/>
    <w:rsid w:val="00EC540F"/>
    <w:rsid w:val="00ED149B"/>
    <w:rsid w:val="00ED4528"/>
    <w:rsid w:val="00ED78DC"/>
    <w:rsid w:val="00EE3BC5"/>
    <w:rsid w:val="00EE57F4"/>
    <w:rsid w:val="00EE67C6"/>
    <w:rsid w:val="00EE6804"/>
    <w:rsid w:val="00EF11D2"/>
    <w:rsid w:val="00EF1FAA"/>
    <w:rsid w:val="00F02882"/>
    <w:rsid w:val="00F158DA"/>
    <w:rsid w:val="00F15A73"/>
    <w:rsid w:val="00F16094"/>
    <w:rsid w:val="00F16476"/>
    <w:rsid w:val="00F17534"/>
    <w:rsid w:val="00F17C8E"/>
    <w:rsid w:val="00F2093C"/>
    <w:rsid w:val="00F31485"/>
    <w:rsid w:val="00F341A0"/>
    <w:rsid w:val="00F41661"/>
    <w:rsid w:val="00F43A21"/>
    <w:rsid w:val="00F47B7E"/>
    <w:rsid w:val="00F51A47"/>
    <w:rsid w:val="00F569A3"/>
    <w:rsid w:val="00F60928"/>
    <w:rsid w:val="00F651B2"/>
    <w:rsid w:val="00F659DC"/>
    <w:rsid w:val="00F770CB"/>
    <w:rsid w:val="00F84D03"/>
    <w:rsid w:val="00F85835"/>
    <w:rsid w:val="00F859A8"/>
    <w:rsid w:val="00F873CA"/>
    <w:rsid w:val="00F87982"/>
    <w:rsid w:val="00F901C8"/>
    <w:rsid w:val="00F91F07"/>
    <w:rsid w:val="00F94E59"/>
    <w:rsid w:val="00F95BF9"/>
    <w:rsid w:val="00F95CD9"/>
    <w:rsid w:val="00FA0763"/>
    <w:rsid w:val="00FA782A"/>
    <w:rsid w:val="00FB046E"/>
    <w:rsid w:val="00FB15E0"/>
    <w:rsid w:val="00FB2125"/>
    <w:rsid w:val="00FB225C"/>
    <w:rsid w:val="00FC4093"/>
    <w:rsid w:val="00FC6786"/>
    <w:rsid w:val="00FD1017"/>
    <w:rsid w:val="00FD4450"/>
    <w:rsid w:val="00FD64C2"/>
    <w:rsid w:val="00FE7D8D"/>
    <w:rsid w:val="00FF0245"/>
    <w:rsid w:val="00FF2070"/>
    <w:rsid w:val="00FF36CF"/>
    <w:rsid w:val="00FF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BD434"/>
  <w15:chartTrackingRefBased/>
  <w15:docId w15:val="{8DF3CD86-B025-4E8B-AE4F-E66D3000B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F10"/>
    <w:pPr>
      <w:spacing w:before="40" w:after="40"/>
    </w:pPr>
    <w:rPr>
      <w:rFonts w:ascii="Arial" w:hAnsi="Arial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7F10"/>
    <w:pPr>
      <w:numPr>
        <w:numId w:val="1"/>
      </w:numPr>
      <w:outlineLvl w:val="0"/>
    </w:pPr>
    <w:rPr>
      <w:b/>
      <w:color w:val="0F245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6804"/>
    <w:pPr>
      <w:keepNext/>
      <w:keepLines/>
      <w:numPr>
        <w:ilvl w:val="1"/>
        <w:numId w:val="1"/>
      </w:numPr>
      <w:tabs>
        <w:tab w:val="left" w:pos="720"/>
      </w:tabs>
      <w:spacing w:before="360" w:after="120"/>
      <w:ind w:left="576"/>
      <w:outlineLvl w:val="1"/>
    </w:pPr>
    <w:rPr>
      <w:rFonts w:eastAsia="Times New Roman" w:cs="Arial"/>
      <w:b/>
      <w:bCs/>
      <w:smallCaps/>
      <w:color w:val="0F245F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7F10"/>
    <w:pPr>
      <w:keepNext/>
      <w:keepLines/>
      <w:numPr>
        <w:ilvl w:val="2"/>
        <w:numId w:val="1"/>
      </w:numPr>
      <w:tabs>
        <w:tab w:val="left" w:pos="900"/>
      </w:tabs>
      <w:spacing w:before="280" w:after="120"/>
      <w:outlineLvl w:val="2"/>
    </w:pPr>
    <w:rPr>
      <w:rFonts w:eastAsia="Times New Roman" w:cs="Arial"/>
      <w:bCs/>
      <w:color w:val="0F245F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7F10"/>
    <w:pPr>
      <w:keepNext/>
      <w:keepLines/>
      <w:numPr>
        <w:ilvl w:val="3"/>
        <w:numId w:val="1"/>
      </w:numPr>
      <w:spacing w:before="280" w:after="120"/>
      <w:outlineLvl w:val="3"/>
    </w:pPr>
    <w:rPr>
      <w:rFonts w:eastAsia="Times New Roman" w:cs="Arial"/>
      <w:bCs/>
      <w:iCs/>
      <w:color w:val="0F245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47F10"/>
    <w:pPr>
      <w:keepNext/>
      <w:keepLines/>
      <w:numPr>
        <w:ilvl w:val="4"/>
        <w:numId w:val="1"/>
      </w:numPr>
      <w:spacing w:before="200" w:after="0"/>
      <w:outlineLvl w:val="4"/>
    </w:pPr>
    <w:rPr>
      <w:rFonts w:eastAsia="Times New Roman"/>
      <w:color w:val="1F4D7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47F10"/>
    <w:pPr>
      <w:keepNext/>
      <w:keepLines/>
      <w:numPr>
        <w:ilvl w:val="5"/>
        <w:numId w:val="1"/>
      </w:numPr>
      <w:spacing w:before="200" w:after="0"/>
      <w:outlineLvl w:val="5"/>
    </w:pPr>
    <w:rPr>
      <w:rFonts w:ascii="Calibri Light" w:eastAsia="Times New Roman" w:hAnsi="Calibri Light"/>
      <w:i/>
      <w:iCs/>
      <w:color w:val="1F4D7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7F10"/>
    <w:pPr>
      <w:keepNext/>
      <w:keepLines/>
      <w:numPr>
        <w:ilvl w:val="6"/>
        <w:numId w:val="1"/>
      </w:numPr>
      <w:spacing w:before="200" w:after="0"/>
      <w:outlineLvl w:val="6"/>
    </w:pPr>
    <w:rPr>
      <w:rFonts w:ascii="Calibri Light" w:eastAsia="Times New Roma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7F10"/>
    <w:pPr>
      <w:keepNext/>
      <w:keepLines/>
      <w:numPr>
        <w:ilvl w:val="7"/>
        <w:numId w:val="1"/>
      </w:numPr>
      <w:spacing w:before="200" w:after="0"/>
      <w:outlineLvl w:val="7"/>
    </w:pPr>
    <w:rPr>
      <w:rFonts w:ascii="Calibri Light" w:eastAsia="Times New Roman" w:hAnsi="Calibri Light"/>
      <w:color w:val="40404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7F10"/>
    <w:pPr>
      <w:keepNext/>
      <w:keepLines/>
      <w:numPr>
        <w:ilvl w:val="8"/>
        <w:numId w:val="1"/>
      </w:numPr>
      <w:spacing w:before="200" w:after="0"/>
      <w:outlineLvl w:val="8"/>
    </w:pPr>
    <w:rPr>
      <w:rFonts w:ascii="Calibri Light" w:eastAsia="Times New Roman" w:hAnsi="Calibri Light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47F10"/>
    <w:rPr>
      <w:rFonts w:ascii="Arial" w:hAnsi="Arial"/>
      <w:b/>
      <w:color w:val="0F245F"/>
      <w:sz w:val="32"/>
      <w:szCs w:val="32"/>
    </w:rPr>
  </w:style>
  <w:style w:type="character" w:customStyle="1" w:styleId="Heading2Char">
    <w:name w:val="Heading 2 Char"/>
    <w:link w:val="Heading2"/>
    <w:uiPriority w:val="9"/>
    <w:rsid w:val="00EE6804"/>
    <w:rPr>
      <w:rFonts w:ascii="Arial" w:eastAsia="Times New Roman" w:hAnsi="Arial" w:cs="Arial"/>
      <w:b/>
      <w:bCs/>
      <w:smallCaps/>
      <w:color w:val="0F245F"/>
      <w:sz w:val="26"/>
      <w:szCs w:val="28"/>
    </w:rPr>
  </w:style>
  <w:style w:type="character" w:customStyle="1" w:styleId="Heading3Char">
    <w:name w:val="Heading 3 Char"/>
    <w:link w:val="Heading3"/>
    <w:uiPriority w:val="9"/>
    <w:rsid w:val="00347F10"/>
    <w:rPr>
      <w:rFonts w:ascii="Arial" w:eastAsia="Times New Roman" w:hAnsi="Arial" w:cs="Arial"/>
      <w:bCs/>
      <w:color w:val="0F245F"/>
      <w:sz w:val="26"/>
      <w:szCs w:val="22"/>
    </w:rPr>
  </w:style>
  <w:style w:type="character" w:customStyle="1" w:styleId="Heading4Char">
    <w:name w:val="Heading 4 Char"/>
    <w:link w:val="Heading4"/>
    <w:uiPriority w:val="9"/>
    <w:rsid w:val="00347F10"/>
    <w:rPr>
      <w:rFonts w:ascii="Arial" w:eastAsia="Times New Roman" w:hAnsi="Arial" w:cs="Arial"/>
      <w:bCs/>
      <w:iCs/>
      <w:color w:val="0F245F"/>
      <w:sz w:val="22"/>
      <w:szCs w:val="22"/>
    </w:rPr>
  </w:style>
  <w:style w:type="character" w:customStyle="1" w:styleId="Heading5Char">
    <w:name w:val="Heading 5 Char"/>
    <w:link w:val="Heading5"/>
    <w:uiPriority w:val="9"/>
    <w:rsid w:val="00347F10"/>
    <w:rPr>
      <w:rFonts w:ascii="Arial" w:eastAsia="Times New Roman" w:hAnsi="Arial"/>
      <w:color w:val="1F4D78"/>
      <w:szCs w:val="22"/>
    </w:rPr>
  </w:style>
  <w:style w:type="character" w:customStyle="1" w:styleId="Heading6Char">
    <w:name w:val="Heading 6 Char"/>
    <w:link w:val="Heading6"/>
    <w:uiPriority w:val="9"/>
    <w:rsid w:val="00347F10"/>
    <w:rPr>
      <w:rFonts w:ascii="Calibri Light" w:eastAsia="Times New Roman" w:hAnsi="Calibri Light"/>
      <w:i/>
      <w:iCs/>
      <w:color w:val="1F4D78"/>
      <w:szCs w:val="22"/>
    </w:rPr>
  </w:style>
  <w:style w:type="character" w:customStyle="1" w:styleId="Heading7Char">
    <w:name w:val="Heading 7 Char"/>
    <w:link w:val="Heading7"/>
    <w:uiPriority w:val="9"/>
    <w:semiHidden/>
    <w:rsid w:val="00347F10"/>
    <w:rPr>
      <w:rFonts w:ascii="Calibri Light" w:eastAsia="Times New Roman" w:hAnsi="Calibri Light"/>
      <w:i/>
      <w:iCs/>
      <w:color w:val="404040"/>
      <w:szCs w:val="22"/>
    </w:rPr>
  </w:style>
  <w:style w:type="character" w:customStyle="1" w:styleId="Heading8Char">
    <w:name w:val="Heading 8 Char"/>
    <w:link w:val="Heading8"/>
    <w:uiPriority w:val="9"/>
    <w:semiHidden/>
    <w:rsid w:val="00347F10"/>
    <w:rPr>
      <w:rFonts w:ascii="Calibri Light" w:eastAsia="Times New Roman" w:hAnsi="Calibri Light"/>
      <w:color w:val="404040"/>
    </w:rPr>
  </w:style>
  <w:style w:type="character" w:customStyle="1" w:styleId="Heading9Char">
    <w:name w:val="Heading 9 Char"/>
    <w:link w:val="Heading9"/>
    <w:uiPriority w:val="9"/>
    <w:semiHidden/>
    <w:rsid w:val="00347F10"/>
    <w:rPr>
      <w:rFonts w:ascii="Calibri Light" w:eastAsia="Times New Roman" w:hAnsi="Calibri Light"/>
      <w:i/>
      <w:iCs/>
      <w:color w:val="404040"/>
    </w:rPr>
  </w:style>
  <w:style w:type="paragraph" w:customStyle="1" w:styleId="ETOCTitle">
    <w:name w:val="E_TOC Title"/>
    <w:basedOn w:val="Normal"/>
    <w:link w:val="ETOCTitleChar"/>
    <w:rsid w:val="00B12D98"/>
    <w:pPr>
      <w:keepNext/>
      <w:spacing w:before="280" w:after="120"/>
    </w:pPr>
    <w:rPr>
      <w:rFonts w:ascii="Calibri Light" w:hAnsi="Calibri Light"/>
      <w:i/>
      <w:color w:val="0F245F"/>
      <w:sz w:val="28"/>
      <w:szCs w:val="28"/>
    </w:rPr>
  </w:style>
  <w:style w:type="character" w:customStyle="1" w:styleId="ETOCTitleChar">
    <w:name w:val="E_TOC Title Char"/>
    <w:link w:val="ETOCTitle"/>
    <w:rsid w:val="00B12D98"/>
    <w:rPr>
      <w:rFonts w:ascii="Calibri Light" w:eastAsia="Calibri" w:hAnsi="Calibri Light" w:cs="Times New Roman"/>
      <w:i/>
      <w:color w:val="0F245F"/>
      <w:sz w:val="28"/>
      <w:szCs w:val="28"/>
    </w:rPr>
  </w:style>
  <w:style w:type="character" w:styleId="PlaceholderText">
    <w:name w:val="Placeholder Text"/>
    <w:uiPriority w:val="99"/>
    <w:semiHidden/>
    <w:rsid w:val="00B12D98"/>
    <w:rPr>
      <w:color w:val="808080"/>
    </w:rPr>
  </w:style>
  <w:style w:type="paragraph" w:styleId="NoSpacing">
    <w:name w:val="No Spacing"/>
    <w:uiPriority w:val="1"/>
    <w:qFormat/>
    <w:rsid w:val="0029601D"/>
    <w:rPr>
      <w:rFonts w:ascii="Arial" w:hAnsi="Arial"/>
      <w:szCs w:val="22"/>
    </w:rPr>
  </w:style>
  <w:style w:type="paragraph" w:styleId="Header">
    <w:name w:val="header"/>
    <w:basedOn w:val="Normal"/>
    <w:link w:val="HeaderChar"/>
    <w:uiPriority w:val="99"/>
    <w:unhideWhenUsed/>
    <w:rsid w:val="00DE2F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F55"/>
    <w:rPr>
      <w:rFonts w:ascii="Arial" w:hAnsi="Arial"/>
      <w:szCs w:val="22"/>
    </w:rPr>
  </w:style>
  <w:style w:type="paragraph" w:styleId="Footer">
    <w:name w:val="footer"/>
    <w:basedOn w:val="Normal"/>
    <w:link w:val="FooterChar"/>
    <w:uiPriority w:val="99"/>
    <w:unhideWhenUsed/>
    <w:rsid w:val="00DE2F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F55"/>
    <w:rPr>
      <w:rFonts w:ascii="Arial" w:hAnsi="Arial"/>
      <w:szCs w:val="22"/>
    </w:rPr>
  </w:style>
  <w:style w:type="character" w:styleId="Hyperlink">
    <w:name w:val="Hyperlink"/>
    <w:uiPriority w:val="99"/>
    <w:rsid w:val="00584686"/>
    <w:rPr>
      <w:rFonts w:ascii="Times New Roman" w:hAnsi="Times New Roman"/>
      <w:color w:val="auto"/>
      <w:sz w:val="20"/>
      <w:u w:val="single"/>
    </w:rPr>
  </w:style>
  <w:style w:type="paragraph" w:styleId="TOC1">
    <w:name w:val="toc 1"/>
    <w:basedOn w:val="Normal"/>
    <w:next w:val="Normal"/>
    <w:autoRedefine/>
    <w:uiPriority w:val="39"/>
    <w:rsid w:val="00584686"/>
    <w:pPr>
      <w:spacing w:before="120" w:after="0"/>
    </w:pPr>
    <w:rPr>
      <w:rFonts w:asciiTheme="minorHAnsi" w:eastAsiaTheme="minorHAnsi" w:hAnsiTheme="minorHAnsi" w:cstheme="minorHAnsi"/>
      <w:b/>
      <w:bCs/>
      <w:i/>
      <w:iCs/>
      <w:sz w:val="24"/>
      <w:szCs w:val="24"/>
      <w:lang w:val="en-IN"/>
    </w:rPr>
  </w:style>
  <w:style w:type="paragraph" w:styleId="TOC2">
    <w:name w:val="toc 2"/>
    <w:basedOn w:val="Normal"/>
    <w:next w:val="Normal"/>
    <w:autoRedefine/>
    <w:uiPriority w:val="39"/>
    <w:rsid w:val="00584686"/>
    <w:pPr>
      <w:spacing w:before="120" w:after="0"/>
      <w:ind w:left="240"/>
    </w:pPr>
    <w:rPr>
      <w:rFonts w:asciiTheme="minorHAnsi" w:eastAsiaTheme="minorHAnsi" w:hAnsiTheme="minorHAnsi" w:cstheme="minorHAnsi"/>
      <w:b/>
      <w:bCs/>
      <w:sz w:val="22"/>
      <w:lang w:val="en-IN"/>
    </w:rPr>
  </w:style>
  <w:style w:type="paragraph" w:styleId="TOCHeading">
    <w:name w:val="TOC Heading"/>
    <w:basedOn w:val="Heading1"/>
    <w:next w:val="Normal"/>
    <w:uiPriority w:val="39"/>
    <w:unhideWhenUsed/>
    <w:qFormat/>
    <w:rsid w:val="00584686"/>
    <w:pPr>
      <w:keepNext/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584686"/>
    <w:pPr>
      <w:spacing w:before="0" w:after="0"/>
      <w:ind w:left="480"/>
    </w:pPr>
    <w:rPr>
      <w:rFonts w:asciiTheme="minorHAnsi" w:eastAsiaTheme="minorHAnsi" w:hAnsiTheme="minorHAnsi" w:cstheme="minorHAnsi"/>
      <w:szCs w:val="20"/>
      <w:lang w:val="en-IN"/>
    </w:rPr>
  </w:style>
  <w:style w:type="table" w:styleId="TableGrid">
    <w:name w:val="Table Grid"/>
    <w:basedOn w:val="TableNormal"/>
    <w:uiPriority w:val="39"/>
    <w:rsid w:val="00444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List,lp1,List Paragraph1,lp11,List Paragraph Char Char,b1,Number_1,List Paragraph11,List Paragraph2,Normal Sentence,Colorful List - Accent 11,new,SGLText List Paragraph,list1,FooterText,numbered,Paragraphe de liste1,列出段落"/>
    <w:basedOn w:val="Normal"/>
    <w:link w:val="ListParagraphChar"/>
    <w:uiPriority w:val="34"/>
    <w:qFormat/>
    <w:rsid w:val="004B4E9C"/>
    <w:pPr>
      <w:spacing w:before="0" w:after="120"/>
      <w:ind w:left="720"/>
      <w:contextualSpacing/>
    </w:pPr>
    <w:rPr>
      <w:rFonts w:ascii="Calibri Light" w:hAnsi="Calibri Light"/>
      <w:sz w:val="22"/>
    </w:rPr>
  </w:style>
  <w:style w:type="character" w:customStyle="1" w:styleId="ListParagraphChar">
    <w:name w:val="List Paragraph Char"/>
    <w:aliases w:val="Bullet List Char,lp1 Char,List Paragraph1 Char,lp11 Char,List Paragraph Char Char Char,b1 Char,Number_1 Char,List Paragraph11 Char,List Paragraph2 Char,Normal Sentence Char,Colorful List - Accent 11 Char,new Char,list1 Char,列出段落 Char"/>
    <w:link w:val="ListParagraph"/>
    <w:uiPriority w:val="34"/>
    <w:qFormat/>
    <w:locked/>
    <w:rsid w:val="004B4E9C"/>
    <w:rPr>
      <w:rFonts w:ascii="Calibri Light" w:hAnsi="Calibri Light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996586"/>
    <w:rPr>
      <w:color w:val="605E5C"/>
      <w:shd w:val="clear" w:color="auto" w:fill="E1DFDD"/>
    </w:rPr>
  </w:style>
  <w:style w:type="paragraph" w:customStyle="1" w:styleId="pw-post-body-paragraph">
    <w:name w:val="pw-post-body-paragraph"/>
    <w:basedOn w:val="Normal"/>
    <w:rsid w:val="004B4E3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51A4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A05A3"/>
    <w:rPr>
      <w:rFonts w:ascii="Arial" w:hAnsi="Arial"/>
      <w:szCs w:val="22"/>
    </w:rPr>
  </w:style>
  <w:style w:type="character" w:customStyle="1" w:styleId="ui-provider">
    <w:name w:val="ui-provider"/>
    <w:basedOn w:val="DefaultParagraphFont"/>
    <w:rsid w:val="007B4963"/>
  </w:style>
  <w:style w:type="character" w:styleId="Strong">
    <w:name w:val="Strong"/>
    <w:basedOn w:val="DefaultParagraphFont"/>
    <w:uiPriority w:val="22"/>
    <w:qFormat/>
    <w:rsid w:val="00DC76EA"/>
    <w:rPr>
      <w:b/>
      <w:bCs/>
    </w:rPr>
  </w:style>
  <w:style w:type="paragraph" w:customStyle="1" w:styleId="ListBullet1">
    <w:name w:val="List_Bullet_1"/>
    <w:basedOn w:val="Normal"/>
    <w:link w:val="ListBullet1Char"/>
    <w:qFormat/>
    <w:rsid w:val="006D3ADE"/>
    <w:pPr>
      <w:numPr>
        <w:numId w:val="11"/>
      </w:numPr>
      <w:spacing w:before="60" w:after="60" w:line="264" w:lineRule="auto"/>
    </w:pPr>
    <w:rPr>
      <w:rFonts w:eastAsiaTheme="minorEastAsia" w:cs="Arial"/>
      <w:color w:val="000000"/>
      <w:szCs w:val="20"/>
    </w:rPr>
  </w:style>
  <w:style w:type="paragraph" w:customStyle="1" w:styleId="ListBullet2">
    <w:name w:val="List_Bullet_2"/>
    <w:basedOn w:val="Normal"/>
    <w:rsid w:val="006D3ADE"/>
    <w:pPr>
      <w:numPr>
        <w:ilvl w:val="1"/>
        <w:numId w:val="11"/>
      </w:numPr>
      <w:spacing w:before="60" w:after="60" w:line="264" w:lineRule="auto"/>
    </w:pPr>
    <w:rPr>
      <w:rFonts w:eastAsiaTheme="minorEastAsia" w:cs="Arial"/>
      <w:color w:val="000000"/>
      <w:szCs w:val="20"/>
    </w:rPr>
  </w:style>
  <w:style w:type="character" w:customStyle="1" w:styleId="ListBullet1Char">
    <w:name w:val="List_Bullet_1 Char"/>
    <w:basedOn w:val="DefaultParagraphFont"/>
    <w:link w:val="ListBullet1"/>
    <w:rsid w:val="006D3ADE"/>
    <w:rPr>
      <w:rFonts w:ascii="Arial" w:eastAsiaTheme="minorEastAsia" w:hAnsi="Arial" w:cs="Arial"/>
      <w:color w:val="000000"/>
    </w:rPr>
  </w:style>
  <w:style w:type="paragraph" w:customStyle="1" w:styleId="ListBullet3">
    <w:name w:val="List_Bullet_3"/>
    <w:basedOn w:val="ListBullet2"/>
    <w:rsid w:val="006D3ADE"/>
    <w:pPr>
      <w:numPr>
        <w:ilvl w:val="2"/>
      </w:numPr>
    </w:pPr>
  </w:style>
  <w:style w:type="paragraph" w:customStyle="1" w:styleId="ListBullet4">
    <w:name w:val="List_Bullet_4"/>
    <w:basedOn w:val="ListBullet3"/>
    <w:rsid w:val="006D3ADE"/>
    <w:pPr>
      <w:numPr>
        <w:ilvl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0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7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8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0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3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5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8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4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9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1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7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0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5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9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9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56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2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9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4CE5B9146744C824EF4E44A3AE3EF" ma:contentTypeVersion="18" ma:contentTypeDescription="Create a new document." ma:contentTypeScope="" ma:versionID="85be4416f4f8e7bf5c70bf3b5a145e28">
  <xsd:schema xmlns:xsd="http://www.w3.org/2001/XMLSchema" xmlns:xs="http://www.w3.org/2001/XMLSchema" xmlns:p="http://schemas.microsoft.com/office/2006/metadata/properties" xmlns:ns3="570279fa-3e5e-4a39-8698-9404691d4050" xmlns:ns4="bf7389b6-4784-4fc2-99d6-f1f10de6f656" targetNamespace="http://schemas.microsoft.com/office/2006/metadata/properties" ma:root="true" ma:fieldsID="eaae4388f002ff9be4ce89392ca417c9" ns3:_="" ns4:_="">
    <xsd:import namespace="570279fa-3e5e-4a39-8698-9404691d4050"/>
    <xsd:import namespace="bf7389b6-4784-4fc2-99d6-f1f10de6f6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279fa-3e5e-4a39-8698-9404691d40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389b6-4784-4fc2-99d6-f1f10de6f6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70279fa-3e5e-4a39-8698-9404691d4050" xsi:nil="true"/>
  </documentManagement>
</p:properties>
</file>

<file path=customXml/itemProps1.xml><?xml version="1.0" encoding="utf-8"?>
<ds:datastoreItem xmlns:ds="http://schemas.openxmlformats.org/officeDocument/2006/customXml" ds:itemID="{01E03F9F-B9D6-44D3-9EBA-4E5F12183A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279fa-3e5e-4a39-8698-9404691d4050"/>
    <ds:schemaRef ds:uri="bf7389b6-4784-4fc2-99d6-f1f10de6f6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E49EA3-9824-4796-A98B-8511056A8F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71BF59-7871-4D73-8863-B05683DEE7B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7C66841-A1E4-4899-9664-6F5530959CF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98062E-39CD-4841-90A7-35C982D4D526}">
  <ds:schemaRefs>
    <ds:schemaRef ds:uri="http://schemas.microsoft.com/office/2006/metadata/properties"/>
    <ds:schemaRef ds:uri="http://schemas.microsoft.com/office/infopath/2007/PartnerControls"/>
    <ds:schemaRef ds:uri="570279fa-3e5e-4a39-8698-9404691d4050"/>
  </ds:schemaRefs>
</ds:datastoreItem>
</file>

<file path=docMetadata/LabelInfo.xml><?xml version="1.0" encoding="utf-8"?>
<clbl:labelList xmlns:clbl="http://schemas.microsoft.com/office/2020/mipLabelMetadata">
  <clbl:label id="{383e8830-4c41-40e5-b9f6-562501f1d583}" enabled="1" method="Privileged" siteId="{eb06985d-06ca-4a17-81da-629ab99f6505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8199</CharactersWithSpaces>
  <SharedDoc>false</SharedDoc>
  <HLinks>
    <vt:vector size="12" baseType="variant">
      <vt:variant>
        <vt:i4>4325497</vt:i4>
      </vt:variant>
      <vt:variant>
        <vt:i4>3</vt:i4>
      </vt:variant>
      <vt:variant>
        <vt:i4>0</vt:i4>
      </vt:variant>
      <vt:variant>
        <vt:i4>5</vt:i4>
      </vt:variant>
      <vt:variant>
        <vt:lpwstr>http://wiki.en.it-processmaps.com/index.php/ITIL_KPIs_Service_Design</vt:lpwstr>
      </vt:variant>
      <vt:variant>
        <vt:lpwstr>ITIL_KPIs_Information_Security_Management</vt:lpwstr>
      </vt:variant>
      <vt:variant>
        <vt:i4>7143522</vt:i4>
      </vt:variant>
      <vt:variant>
        <vt:i4>0</vt:i4>
      </vt:variant>
      <vt:variant>
        <vt:i4>0</vt:i4>
      </vt:variant>
      <vt:variant>
        <vt:i4>5</vt:i4>
      </vt:variant>
      <vt:variant>
        <vt:lpwstr>http://wiki.en.it-processmaps.com/index.php/ITIL_KPIs_Service_Design</vt:lpwstr>
      </vt:variant>
      <vt:variant>
        <vt:lpwstr>ITIL_KPIs_Availability_Management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Kaur, Ramandeep</dc:creator>
  <cp:keywords/>
  <dc:description/>
  <cp:lastModifiedBy>Kaur, Ramandeep [EMR/ENT/IT/MOHA]</cp:lastModifiedBy>
  <cp:revision>2</cp:revision>
  <cp:lastPrinted>2024-05-17T11:49:00Z</cp:lastPrinted>
  <dcterms:created xsi:type="dcterms:W3CDTF">2024-06-19T14:18:00Z</dcterms:created>
  <dcterms:modified xsi:type="dcterms:W3CDTF">2024-06-19T14:18:00Z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GCISDOCS-2083067764-105</vt:lpwstr>
  </property>
  <property fmtid="{D5CDD505-2E9C-101B-9397-08002B2CF9AE}" pid="3" name="_dlc_DocIdItemGuid">
    <vt:lpwstr>44c89e5e-51aa-4539-8e31-fd878b8d5c02</vt:lpwstr>
  </property>
  <property fmtid="{D5CDD505-2E9C-101B-9397-08002B2CF9AE}" pid="4" name="_dlc_DocIdUrl">
    <vt:lpwstr>https://emerson.sharepoint.com/sites/corp-it-gcis/pm/_layouts/15/DocIdRedir.aspx?ID=GCISDOCS-2083067764-105, GCISDOCS-2083067764-105</vt:lpwstr>
  </property>
  <property fmtid="{D5CDD505-2E9C-101B-9397-08002B2CF9AE}" pid="5" name="display_urn:schemas-microsoft-com:office:office#Editor">
    <vt:lpwstr>Kissinger, Steven [CORP/US]</vt:lpwstr>
  </property>
  <property fmtid="{D5CDD505-2E9C-101B-9397-08002B2CF9AE}" pid="6" name="display_urn:schemas-microsoft-com:office:office#Author">
    <vt:lpwstr>Kissinger, Steven [CORP/US]</vt:lpwstr>
  </property>
  <property fmtid="{D5CDD505-2E9C-101B-9397-08002B2CF9AE}" pid="7" name="Order">
    <vt:lpwstr>16200.0000000000</vt:lpwstr>
  </property>
  <property fmtid="{D5CDD505-2E9C-101B-9397-08002B2CF9AE}" pid="8" name="TemplateUrl">
    <vt:lpwstr/>
  </property>
  <property fmtid="{D5CDD505-2E9C-101B-9397-08002B2CF9AE}" pid="9" name="xd_ProgID">
    <vt:lpwstr/>
  </property>
  <property fmtid="{D5CDD505-2E9C-101B-9397-08002B2CF9AE}" pid="10" name="TitusGUID">
    <vt:lpwstr>3c4ab918-3379-4234-a915-bf5c7606bfb2</vt:lpwstr>
  </property>
  <property fmtid="{D5CDD505-2E9C-101B-9397-08002B2CF9AE}" pid="11" name="Classifications">
    <vt:lpwstr>EMRSN_Internal</vt:lpwstr>
  </property>
  <property fmtid="{D5CDD505-2E9C-101B-9397-08002B2CF9AE}" pid="12" name="ContentTypeId">
    <vt:lpwstr>0x0101006564CE5B9146744C824EF4E44A3AE3EF</vt:lpwstr>
  </property>
  <property fmtid="{D5CDD505-2E9C-101B-9397-08002B2CF9AE}" pid="13" name="MSIP_Label_d38901aa-f724-46bf-bb4f-aef09392934b_Enabled">
    <vt:lpwstr>true</vt:lpwstr>
  </property>
  <property fmtid="{D5CDD505-2E9C-101B-9397-08002B2CF9AE}" pid="14" name="MSIP_Label_d38901aa-f724-46bf-bb4f-aef09392934b_SetDate">
    <vt:lpwstr>2022-08-01T08:21:12Z</vt:lpwstr>
  </property>
  <property fmtid="{D5CDD505-2E9C-101B-9397-08002B2CF9AE}" pid="15" name="MSIP_Label_d38901aa-f724-46bf-bb4f-aef09392934b_Method">
    <vt:lpwstr>Privileged</vt:lpwstr>
  </property>
  <property fmtid="{D5CDD505-2E9C-101B-9397-08002B2CF9AE}" pid="16" name="MSIP_Label_d38901aa-f724-46bf-bb4f-aef09392934b_Name">
    <vt:lpwstr>Internal - No Label</vt:lpwstr>
  </property>
  <property fmtid="{D5CDD505-2E9C-101B-9397-08002B2CF9AE}" pid="17" name="MSIP_Label_d38901aa-f724-46bf-bb4f-aef09392934b_SiteId">
    <vt:lpwstr>eb06985d-06ca-4a17-81da-629ab99f6505</vt:lpwstr>
  </property>
  <property fmtid="{D5CDD505-2E9C-101B-9397-08002B2CF9AE}" pid="18" name="MSIP_Label_d38901aa-f724-46bf-bb4f-aef09392934b_ActionId">
    <vt:lpwstr>0764c65e-bd7d-41f4-8205-c728957a2fc2</vt:lpwstr>
  </property>
  <property fmtid="{D5CDD505-2E9C-101B-9397-08002B2CF9AE}" pid="19" name="MSIP_Label_d38901aa-f724-46bf-bb4f-aef09392934b_ContentBits">
    <vt:lpwstr>0</vt:lpwstr>
  </property>
</Properties>
</file>